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95A8" w14:textId="7C8122FD" w:rsidR="00082A98" w:rsidRPr="00DF487B" w:rsidRDefault="00000000" w:rsidP="00DF487B">
      <w:pPr>
        <w:pStyle w:val="Heading1"/>
        <w:spacing w:before="0" w:line="240" w:lineRule="auto"/>
        <w:jc w:val="center"/>
        <w:rPr>
          <w:rFonts w:ascii="CIDFont+F1" w:hAnsi="CIDFont+F1"/>
          <w:color w:val="0493B3"/>
          <w:sz w:val="52"/>
          <w:szCs w:val="52"/>
          <w:lang w:val="en-GB" w:eastAsia="ja-JP"/>
        </w:rPr>
      </w:pPr>
      <w:r w:rsidRPr="00DF487B">
        <w:rPr>
          <w:rFonts w:ascii="CIDFont+F1" w:hAnsi="CIDFont+F1"/>
          <w:color w:val="0493B3"/>
          <w:sz w:val="52"/>
          <w:szCs w:val="52"/>
          <w:lang w:val="en-GB" w:eastAsia="ja-JP"/>
        </w:rPr>
        <w:t>Weekly Courageous Action Check-In</w:t>
      </w:r>
    </w:p>
    <w:p w14:paraId="15BB5534" w14:textId="77777777" w:rsidR="00DF487B" w:rsidRPr="00DF487B" w:rsidRDefault="00DF487B">
      <w:pPr>
        <w:jc w:val="center"/>
        <w:rPr>
          <w:rFonts w:ascii="CIDFont+F1" w:hAnsi="CIDFont+F1"/>
        </w:rPr>
      </w:pPr>
    </w:p>
    <w:p w14:paraId="02D62507" w14:textId="6429E160" w:rsidR="00082A98" w:rsidRDefault="00000000" w:rsidP="00DF487B">
      <w:pPr>
        <w:rPr>
          <w:rFonts w:ascii="CIDFont+F1" w:hAnsi="CIDFont+F1"/>
        </w:rPr>
      </w:pPr>
      <w:r w:rsidRPr="00DF487B">
        <w:rPr>
          <w:rFonts w:ascii="CIDFont+F1" w:hAnsi="CIDFont+F1"/>
        </w:rPr>
        <w:t>Use this space once a week to pause, reflect, and keep building your courage muscle</w:t>
      </w:r>
      <w:r w:rsidR="00DF487B">
        <w:rPr>
          <w:rFonts w:ascii="CIDFont+F1" w:hAnsi="CIDFont+F1"/>
        </w:rPr>
        <w:t xml:space="preserve">, </w:t>
      </w:r>
      <w:r w:rsidRPr="00DF487B">
        <w:rPr>
          <w:rFonts w:ascii="CIDFont+F1" w:hAnsi="CIDFont+F1"/>
        </w:rPr>
        <w:t>one small step at a time.</w:t>
      </w:r>
    </w:p>
    <w:p w14:paraId="72FB7936" w14:textId="77777777" w:rsidR="00DF487B" w:rsidRPr="00DF487B" w:rsidRDefault="00DF487B" w:rsidP="00DF487B">
      <w:pPr>
        <w:rPr>
          <w:rFonts w:ascii="CIDFont+F1" w:hAnsi="CIDFont+F1"/>
        </w:rPr>
      </w:pPr>
    </w:p>
    <w:p w14:paraId="6C572C98" w14:textId="56B74C55" w:rsidR="00082A98" w:rsidRPr="00DF487B" w:rsidRDefault="00000000" w:rsidP="00DF487B">
      <w:pPr>
        <w:pStyle w:val="ListParagraph"/>
        <w:numPr>
          <w:ilvl w:val="0"/>
          <w:numId w:val="10"/>
        </w:numPr>
        <w:rPr>
          <w:rFonts w:ascii="CIDFont+F1" w:hAnsi="CIDFont+F1"/>
        </w:rPr>
      </w:pPr>
      <w:r w:rsidRPr="00DF487B">
        <w:rPr>
          <w:rFonts w:ascii="CIDFont+F1" w:hAnsi="CIDFont+F1"/>
        </w:rPr>
        <w:t>What courageous action did I take this week? (Big or small — if it stretched you, it counts!)</w:t>
      </w:r>
    </w:p>
    <w:p w14:paraId="73876196" w14:textId="77777777" w:rsidR="00DF487B" w:rsidRPr="00DF487B" w:rsidRDefault="00DF487B">
      <w:pPr>
        <w:rPr>
          <w:rFonts w:ascii="CIDFont+F1" w:hAnsi="CIDFont+F1"/>
        </w:rPr>
      </w:pPr>
    </w:p>
    <w:p w14:paraId="76281507" w14:textId="13B59D08" w:rsidR="00082A98" w:rsidRPr="00DF487B" w:rsidRDefault="00000000" w:rsidP="00DF487B">
      <w:pPr>
        <w:pStyle w:val="ListParagraph"/>
        <w:numPr>
          <w:ilvl w:val="0"/>
          <w:numId w:val="10"/>
        </w:numPr>
        <w:rPr>
          <w:rFonts w:ascii="CIDFont+F1" w:hAnsi="CIDFont+F1"/>
        </w:rPr>
      </w:pPr>
      <w:r w:rsidRPr="00DF487B">
        <w:rPr>
          <w:rFonts w:ascii="CIDFont+F1" w:hAnsi="CIDFont+F1"/>
        </w:rPr>
        <w:t>How did it feel?</w:t>
      </w:r>
    </w:p>
    <w:p w14:paraId="7ABBB070" w14:textId="3C6508E1" w:rsidR="00082A98" w:rsidRPr="00DF487B" w:rsidRDefault="00000000" w:rsidP="00DF487B">
      <w:pPr>
        <w:ind w:left="720"/>
        <w:rPr>
          <w:rFonts w:ascii="CIDFont+F1" w:hAnsi="CIDFont+F1"/>
        </w:rPr>
      </w:pPr>
      <w:r w:rsidRPr="00DF487B">
        <w:rPr>
          <w:rFonts w:ascii="CIDFont+F1" w:hAnsi="CIDFont+F1"/>
        </w:rPr>
        <w:t xml:space="preserve">Before: </w:t>
      </w:r>
    </w:p>
    <w:p w14:paraId="0D6CC57B" w14:textId="786100B5" w:rsidR="00082A98" w:rsidRPr="00DF487B" w:rsidRDefault="00000000" w:rsidP="00DF487B">
      <w:pPr>
        <w:ind w:left="720"/>
        <w:rPr>
          <w:rFonts w:ascii="CIDFont+F1" w:hAnsi="CIDFont+F1"/>
        </w:rPr>
      </w:pPr>
      <w:r w:rsidRPr="00DF487B">
        <w:rPr>
          <w:rFonts w:ascii="CIDFont+F1" w:hAnsi="CIDFont+F1"/>
        </w:rPr>
        <w:t xml:space="preserve">During: </w:t>
      </w:r>
    </w:p>
    <w:p w14:paraId="20E0BEDA" w14:textId="187C6CA7" w:rsidR="00082A98" w:rsidRDefault="00000000" w:rsidP="00DF487B">
      <w:pPr>
        <w:ind w:left="720"/>
        <w:rPr>
          <w:rFonts w:ascii="CIDFont+F1" w:hAnsi="CIDFont+F1"/>
        </w:rPr>
      </w:pPr>
      <w:r w:rsidRPr="00DF487B">
        <w:rPr>
          <w:rFonts w:ascii="CIDFont+F1" w:hAnsi="CIDFont+F1"/>
        </w:rPr>
        <w:t xml:space="preserve">After: </w:t>
      </w:r>
    </w:p>
    <w:p w14:paraId="32C45DA4" w14:textId="77777777" w:rsidR="00DF487B" w:rsidRPr="00DF487B" w:rsidRDefault="00DF487B" w:rsidP="00DF487B">
      <w:pPr>
        <w:ind w:left="720"/>
        <w:rPr>
          <w:rFonts w:ascii="CIDFont+F1" w:hAnsi="CIDFont+F1"/>
        </w:rPr>
      </w:pPr>
    </w:p>
    <w:p w14:paraId="69066964" w14:textId="5C397AC5" w:rsidR="00082A98" w:rsidRPr="00DF487B" w:rsidRDefault="00000000" w:rsidP="00DF487B">
      <w:pPr>
        <w:pStyle w:val="ListParagraph"/>
        <w:numPr>
          <w:ilvl w:val="0"/>
          <w:numId w:val="10"/>
        </w:numPr>
        <w:rPr>
          <w:rFonts w:ascii="CIDFont+F1" w:hAnsi="CIDFont+F1"/>
        </w:rPr>
      </w:pPr>
      <w:r w:rsidRPr="00DF487B">
        <w:rPr>
          <w:rFonts w:ascii="CIDFont+F1" w:hAnsi="CIDFont+F1"/>
        </w:rPr>
        <w:t>What did I learn from this experience?</w:t>
      </w:r>
    </w:p>
    <w:p w14:paraId="11B7DDD6" w14:textId="77777777" w:rsidR="00DF487B" w:rsidRPr="00DF487B" w:rsidRDefault="00DF487B" w:rsidP="00DF487B">
      <w:pPr>
        <w:rPr>
          <w:rFonts w:ascii="CIDFont+F1" w:hAnsi="CIDFont+F1"/>
        </w:rPr>
      </w:pPr>
    </w:p>
    <w:p w14:paraId="1A14FB8A" w14:textId="77777777" w:rsidR="00DF487B" w:rsidRPr="00DF487B" w:rsidRDefault="00DF487B" w:rsidP="00DF487B">
      <w:pPr>
        <w:rPr>
          <w:rFonts w:ascii="CIDFont+F1" w:hAnsi="CIDFont+F1"/>
        </w:rPr>
      </w:pPr>
    </w:p>
    <w:p w14:paraId="1FD4A309" w14:textId="124FD8C1" w:rsidR="00082A98" w:rsidRPr="00DF487B" w:rsidRDefault="00000000" w:rsidP="00DF487B">
      <w:pPr>
        <w:pStyle w:val="ListParagraph"/>
        <w:numPr>
          <w:ilvl w:val="0"/>
          <w:numId w:val="10"/>
        </w:numPr>
        <w:rPr>
          <w:rFonts w:ascii="CIDFont+F1" w:hAnsi="CIDFont+F1"/>
        </w:rPr>
      </w:pPr>
      <w:r w:rsidRPr="00DF487B">
        <w:rPr>
          <w:rFonts w:ascii="CIDFont+F1" w:hAnsi="CIDFont+F1"/>
        </w:rPr>
        <w:t>What encouragement or celebration do I want to give myself?</w:t>
      </w:r>
    </w:p>
    <w:p w14:paraId="6CDC8FC4" w14:textId="77777777" w:rsidR="00DF487B" w:rsidRPr="00DF487B" w:rsidRDefault="00DF487B" w:rsidP="00DF487B">
      <w:pPr>
        <w:pStyle w:val="ListParagraph"/>
        <w:rPr>
          <w:rFonts w:ascii="CIDFont+F1" w:hAnsi="CIDFont+F1"/>
        </w:rPr>
      </w:pPr>
    </w:p>
    <w:p w14:paraId="7115D014" w14:textId="77777777" w:rsidR="00DF487B" w:rsidRDefault="00DF487B" w:rsidP="00DF487B">
      <w:pPr>
        <w:rPr>
          <w:rFonts w:ascii="CIDFont+F1" w:hAnsi="CIDFont+F1"/>
        </w:rPr>
      </w:pPr>
    </w:p>
    <w:p w14:paraId="493D6F17" w14:textId="77777777" w:rsidR="00DF487B" w:rsidRPr="00DF487B" w:rsidRDefault="00DF487B" w:rsidP="00DF487B">
      <w:pPr>
        <w:rPr>
          <w:rFonts w:ascii="CIDFont+F1" w:hAnsi="CIDFont+F1"/>
        </w:rPr>
      </w:pPr>
    </w:p>
    <w:p w14:paraId="6B4ABF3F" w14:textId="0C73D07C" w:rsidR="00DF487B" w:rsidRPr="00DF487B" w:rsidRDefault="00000000" w:rsidP="00DF487B">
      <w:pPr>
        <w:pStyle w:val="ListParagraph"/>
        <w:numPr>
          <w:ilvl w:val="0"/>
          <w:numId w:val="10"/>
        </w:numPr>
        <w:rPr>
          <w:rFonts w:ascii="CIDFont+F1" w:hAnsi="CIDFont+F1"/>
        </w:rPr>
      </w:pPr>
      <w:r w:rsidRPr="00DF487B">
        <w:rPr>
          <w:rFonts w:ascii="CIDFont+F1" w:hAnsi="CIDFont+F1"/>
        </w:rPr>
        <w:t>What’s one courageous action I want to take next week?</w:t>
      </w:r>
    </w:p>
    <w:p w14:paraId="4AAA3DA1" w14:textId="77777777" w:rsidR="00DF487B" w:rsidRPr="00DF487B" w:rsidRDefault="00DF487B" w:rsidP="00DF487B">
      <w:pPr>
        <w:rPr>
          <w:rFonts w:ascii="CIDFont+F1" w:hAnsi="CIDFont+F1"/>
        </w:rPr>
      </w:pPr>
    </w:p>
    <w:p w14:paraId="29DF6669" w14:textId="77777777" w:rsidR="00DF487B" w:rsidRPr="00DF487B" w:rsidRDefault="00DF487B" w:rsidP="00DF487B">
      <w:pPr>
        <w:rPr>
          <w:rFonts w:ascii="CIDFont+F1" w:hAnsi="CIDFont+F1"/>
        </w:rPr>
      </w:pPr>
    </w:p>
    <w:p w14:paraId="46B5E6C6" w14:textId="09D27E7A" w:rsidR="00082A98" w:rsidRPr="00DF487B" w:rsidRDefault="00000000" w:rsidP="00DF487B">
      <w:pPr>
        <w:pStyle w:val="ListParagraph"/>
        <w:numPr>
          <w:ilvl w:val="0"/>
          <w:numId w:val="10"/>
        </w:numPr>
        <w:rPr>
          <w:rFonts w:ascii="CIDFont+F1" w:hAnsi="CIDFont+F1"/>
        </w:rPr>
      </w:pPr>
      <w:r w:rsidRPr="00DF487B">
        <w:rPr>
          <w:rFonts w:ascii="CIDFont+F1" w:hAnsi="CIDFont+F1"/>
        </w:rPr>
        <w:t>What’s the first tiny step toward it?</w:t>
      </w:r>
    </w:p>
    <w:p w14:paraId="0E1D9491" w14:textId="77777777" w:rsidR="00DF487B" w:rsidRPr="00DF487B" w:rsidRDefault="00DF487B" w:rsidP="00DF487B">
      <w:pPr>
        <w:pStyle w:val="ListParagraph"/>
        <w:rPr>
          <w:rFonts w:ascii="CIDFont+F1" w:hAnsi="CIDFont+F1"/>
        </w:rPr>
      </w:pPr>
    </w:p>
    <w:p w14:paraId="2A836745" w14:textId="77777777" w:rsidR="00DF487B" w:rsidRPr="00DF487B" w:rsidRDefault="00DF487B" w:rsidP="00DF487B">
      <w:pPr>
        <w:rPr>
          <w:rFonts w:ascii="CIDFont+F1" w:hAnsi="CIDFont+F1"/>
        </w:rPr>
      </w:pPr>
    </w:p>
    <w:p w14:paraId="32A9C1DC" w14:textId="5766D510" w:rsidR="00082A98" w:rsidRPr="00DF487B" w:rsidRDefault="00DF487B" w:rsidP="00DF487B">
      <w:pPr>
        <w:pStyle w:val="ListParagraph"/>
        <w:numPr>
          <w:ilvl w:val="0"/>
          <w:numId w:val="10"/>
        </w:numPr>
        <w:rPr>
          <w:rFonts w:ascii="CIDFont+F1" w:hAnsi="CIDFont+F1"/>
        </w:rPr>
      </w:pPr>
      <w:r w:rsidRPr="00DF487B">
        <w:rPr>
          <w:rFonts w:ascii="CIDFont+F1" w:hAnsi="CIDFont+F1"/>
        </w:rPr>
        <w:lastRenderedPageBreak/>
        <w:t>Tools I used this week (Tick any you used)</w:t>
      </w:r>
    </w:p>
    <w:p w14:paraId="357EEE9D" w14:textId="77777777" w:rsidR="00082A98" w:rsidRPr="00DF487B" w:rsidRDefault="00000000">
      <w:pPr>
        <w:rPr>
          <w:rFonts w:ascii="CIDFont+F1" w:hAnsi="CIDFont+F1"/>
        </w:rPr>
      </w:pPr>
      <w:r w:rsidRPr="00DF487B">
        <w:rPr>
          <w:rFonts w:ascii="Segoe UI Symbol" w:hAnsi="Segoe UI Symbol" w:cs="Segoe UI Symbol"/>
        </w:rPr>
        <w:t>☐</w:t>
      </w:r>
      <w:r w:rsidRPr="00DF487B">
        <w:rPr>
          <w:rFonts w:ascii="CIDFont+F1" w:hAnsi="CIDFont+F1"/>
        </w:rPr>
        <w:t xml:space="preserve"> Breathing technique</w:t>
      </w:r>
    </w:p>
    <w:p w14:paraId="6194C0C5" w14:textId="77777777" w:rsidR="00082A98" w:rsidRPr="00DF487B" w:rsidRDefault="00000000">
      <w:pPr>
        <w:rPr>
          <w:rFonts w:ascii="CIDFont+F1" w:hAnsi="CIDFont+F1"/>
        </w:rPr>
      </w:pPr>
      <w:r w:rsidRPr="00DF487B">
        <w:rPr>
          <w:rFonts w:ascii="Segoe UI Symbol" w:hAnsi="Segoe UI Symbol" w:cs="Segoe UI Symbol"/>
        </w:rPr>
        <w:t>☐</w:t>
      </w:r>
      <w:r w:rsidRPr="00DF487B">
        <w:rPr>
          <w:rFonts w:ascii="CIDFont+F1" w:hAnsi="CIDFont+F1"/>
        </w:rPr>
        <w:t xml:space="preserve"> Voice/Body posture shift</w:t>
      </w:r>
    </w:p>
    <w:p w14:paraId="22B42733" w14:textId="77777777" w:rsidR="00082A98" w:rsidRPr="00DF487B" w:rsidRDefault="00000000">
      <w:pPr>
        <w:rPr>
          <w:rFonts w:ascii="CIDFont+F1" w:hAnsi="CIDFont+F1"/>
        </w:rPr>
      </w:pPr>
      <w:r w:rsidRPr="00DF487B">
        <w:rPr>
          <w:rFonts w:ascii="Segoe UI Symbol" w:hAnsi="Segoe UI Symbol" w:cs="Segoe UI Symbol"/>
        </w:rPr>
        <w:t>☐</w:t>
      </w:r>
      <w:r w:rsidRPr="00DF487B">
        <w:rPr>
          <w:rFonts w:ascii="CIDFont+F1" w:hAnsi="CIDFont+F1"/>
        </w:rPr>
        <w:t xml:space="preserve"> Inner dialogue reframe</w:t>
      </w:r>
    </w:p>
    <w:p w14:paraId="74509D00" w14:textId="77777777" w:rsidR="00082A98" w:rsidRPr="00DF487B" w:rsidRDefault="00000000">
      <w:pPr>
        <w:rPr>
          <w:rFonts w:ascii="CIDFont+F1" w:hAnsi="CIDFont+F1"/>
        </w:rPr>
      </w:pPr>
      <w:r w:rsidRPr="00DF487B">
        <w:rPr>
          <w:rFonts w:ascii="Segoe UI Symbol" w:hAnsi="Segoe UI Symbol" w:cs="Segoe UI Symbol"/>
        </w:rPr>
        <w:t>☐</w:t>
      </w:r>
      <w:r w:rsidRPr="00DF487B">
        <w:rPr>
          <w:rFonts w:ascii="CIDFont+F1" w:hAnsi="CIDFont+F1"/>
        </w:rPr>
        <w:t xml:space="preserve"> Preparation</w:t>
      </w:r>
    </w:p>
    <w:p w14:paraId="53A40228" w14:textId="77777777" w:rsidR="00082A98" w:rsidRPr="00DF487B" w:rsidRDefault="00000000">
      <w:pPr>
        <w:rPr>
          <w:rFonts w:ascii="CIDFont+F1" w:hAnsi="CIDFont+F1"/>
        </w:rPr>
      </w:pPr>
      <w:r w:rsidRPr="00DF487B">
        <w:rPr>
          <w:rFonts w:ascii="Segoe UI Symbol" w:hAnsi="Segoe UI Symbol" w:cs="Segoe UI Symbol"/>
        </w:rPr>
        <w:t>☐</w:t>
      </w:r>
      <w:r w:rsidRPr="00DF487B">
        <w:rPr>
          <w:rFonts w:ascii="CIDFont+F1" w:hAnsi="CIDFont+F1"/>
        </w:rPr>
        <w:t xml:space="preserve"> Visualisation</w:t>
      </w:r>
    </w:p>
    <w:p w14:paraId="55F3ADCB" w14:textId="77777777" w:rsidR="00082A98" w:rsidRPr="00DF487B" w:rsidRDefault="00000000">
      <w:pPr>
        <w:rPr>
          <w:rFonts w:ascii="CIDFont+F1" w:hAnsi="CIDFont+F1"/>
        </w:rPr>
      </w:pPr>
      <w:r w:rsidRPr="00DF487B">
        <w:rPr>
          <w:rFonts w:ascii="Segoe UI Symbol" w:hAnsi="Segoe UI Symbol" w:cs="Segoe UI Symbol"/>
        </w:rPr>
        <w:t>☐</w:t>
      </w:r>
      <w:r w:rsidRPr="00DF487B">
        <w:rPr>
          <w:rFonts w:ascii="CIDFont+F1" w:hAnsi="CIDFont+F1"/>
        </w:rPr>
        <w:t xml:space="preserve"> Support from others</w:t>
      </w:r>
    </w:p>
    <w:p w14:paraId="005F28DB" w14:textId="77777777" w:rsidR="00082A98" w:rsidRDefault="00000000">
      <w:pPr>
        <w:rPr>
          <w:rFonts w:ascii="CIDFont+F1" w:hAnsi="CIDFont+F1"/>
        </w:rPr>
      </w:pPr>
      <w:r w:rsidRPr="00DF487B">
        <w:rPr>
          <w:rFonts w:ascii="Segoe UI Symbol" w:hAnsi="Segoe UI Symbol" w:cs="Segoe UI Symbol"/>
        </w:rPr>
        <w:t>☐</w:t>
      </w:r>
      <w:r w:rsidRPr="00DF487B">
        <w:rPr>
          <w:rFonts w:ascii="CIDFont+F1" w:hAnsi="CIDFont+F1"/>
        </w:rPr>
        <w:t xml:space="preserve"> Something else: ___________________</w:t>
      </w:r>
    </w:p>
    <w:p w14:paraId="7E3FC506" w14:textId="77777777" w:rsidR="00BF0A36" w:rsidRDefault="00BF0A36">
      <w:pPr>
        <w:rPr>
          <w:rFonts w:ascii="CIDFont+F1" w:hAnsi="CIDFont+F1"/>
        </w:rPr>
      </w:pPr>
    </w:p>
    <w:p w14:paraId="2BB5600B" w14:textId="77777777" w:rsidR="00BF0A36" w:rsidRDefault="00BF0A36">
      <w:pPr>
        <w:rPr>
          <w:rFonts w:ascii="CIDFont+F1" w:hAnsi="CIDFont+F1"/>
        </w:rPr>
      </w:pPr>
    </w:p>
    <w:p w14:paraId="6E8AF24F" w14:textId="77777777" w:rsidR="00BF0A36" w:rsidRDefault="00BF0A36">
      <w:pPr>
        <w:rPr>
          <w:rFonts w:ascii="CIDFont+F1" w:hAnsi="CIDFont+F1"/>
        </w:rPr>
      </w:pPr>
    </w:p>
    <w:p w14:paraId="0FFD7834" w14:textId="77777777" w:rsidR="00BF0A36" w:rsidRDefault="00BF0A36">
      <w:pPr>
        <w:rPr>
          <w:rFonts w:ascii="CIDFont+F1" w:hAnsi="CIDFont+F1"/>
        </w:rPr>
      </w:pPr>
    </w:p>
    <w:p w14:paraId="355A349F" w14:textId="77777777" w:rsidR="00BF0A36" w:rsidRDefault="00BF0A36">
      <w:pPr>
        <w:rPr>
          <w:rFonts w:ascii="CIDFont+F1" w:hAnsi="CIDFont+F1"/>
        </w:rPr>
      </w:pPr>
    </w:p>
    <w:p w14:paraId="2FA3C668" w14:textId="77777777" w:rsidR="00BF0A36" w:rsidRDefault="00BF0A36">
      <w:pPr>
        <w:rPr>
          <w:rFonts w:ascii="CIDFont+F1" w:hAnsi="CIDFont+F1"/>
        </w:rPr>
      </w:pPr>
    </w:p>
    <w:p w14:paraId="34677496" w14:textId="77777777" w:rsidR="00BF0A36" w:rsidRDefault="00BF0A36">
      <w:pPr>
        <w:rPr>
          <w:rFonts w:ascii="CIDFont+F1" w:hAnsi="CIDFont+F1"/>
        </w:rPr>
      </w:pPr>
    </w:p>
    <w:p w14:paraId="33B2A347" w14:textId="77777777" w:rsidR="00BF0A36" w:rsidRDefault="00BF0A36">
      <w:pPr>
        <w:rPr>
          <w:rFonts w:ascii="CIDFont+F1" w:hAnsi="CIDFont+F1"/>
        </w:rPr>
      </w:pPr>
    </w:p>
    <w:p w14:paraId="04C648AF" w14:textId="77777777" w:rsidR="00BF0A36" w:rsidRDefault="00BF0A36">
      <w:pPr>
        <w:rPr>
          <w:rFonts w:ascii="CIDFont+F1" w:hAnsi="CIDFont+F1"/>
        </w:rPr>
      </w:pPr>
    </w:p>
    <w:p w14:paraId="1AB5DFB5" w14:textId="77777777" w:rsidR="00BF0A36" w:rsidRDefault="00BF0A36">
      <w:pPr>
        <w:rPr>
          <w:rFonts w:ascii="CIDFont+F1" w:hAnsi="CIDFont+F1"/>
        </w:rPr>
      </w:pPr>
    </w:p>
    <w:p w14:paraId="02CF95C8" w14:textId="77777777" w:rsidR="00BF0A36" w:rsidRDefault="00BF0A36">
      <w:pPr>
        <w:rPr>
          <w:rFonts w:ascii="CIDFont+F1" w:hAnsi="CIDFont+F1"/>
        </w:rPr>
      </w:pPr>
    </w:p>
    <w:p w14:paraId="6DC17DEC" w14:textId="77777777" w:rsidR="00BF0A36" w:rsidRDefault="00BF0A36">
      <w:pPr>
        <w:rPr>
          <w:rFonts w:ascii="CIDFont+F1" w:hAnsi="CIDFont+F1"/>
        </w:rPr>
      </w:pPr>
    </w:p>
    <w:p w14:paraId="2F8288BB" w14:textId="77777777" w:rsidR="00BF0A36" w:rsidRPr="003D6E19" w:rsidRDefault="00BF0A36" w:rsidP="00BF0A36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3DC42BAD" w14:textId="77777777" w:rsidR="00BF0A36" w:rsidRPr="003D6E19" w:rsidRDefault="00BF0A36" w:rsidP="00BF0A36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456ADBE4" w14:textId="3308C464" w:rsidR="00BF0A36" w:rsidRPr="00DF487B" w:rsidRDefault="00BF0A36" w:rsidP="00BF0A36">
      <w:pPr>
        <w:spacing w:after="160" w:line="278" w:lineRule="auto"/>
        <w:rPr>
          <w:rFonts w:ascii="CIDFont+F1" w:hAnsi="CIDFont+F1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sectPr w:rsidR="00BF0A36" w:rsidRPr="00DF487B" w:rsidSect="00DF487B">
      <w:headerReference w:type="default" r:id="rId8"/>
      <w:footerReference w:type="default" r:id="rId9"/>
      <w:pgSz w:w="12240" w:h="15840"/>
      <w:pgMar w:top="198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C0C59" w14:textId="77777777" w:rsidR="00BF3444" w:rsidRDefault="00BF3444" w:rsidP="00DF487B">
      <w:pPr>
        <w:spacing w:after="0" w:line="240" w:lineRule="auto"/>
      </w:pPr>
      <w:r>
        <w:separator/>
      </w:r>
    </w:p>
  </w:endnote>
  <w:endnote w:type="continuationSeparator" w:id="0">
    <w:p w14:paraId="36C4BDE6" w14:textId="77777777" w:rsidR="00BF3444" w:rsidRDefault="00BF3444" w:rsidP="00DF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CEDF9" w14:textId="545FB259" w:rsidR="00DF487B" w:rsidRDefault="00DF487B">
    <w:pPr>
      <w:pStyle w:val="Footer"/>
    </w:pPr>
    <w:r>
      <w:rPr>
        <w:rFonts w:ascii="CIDFont+F2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hAnsi="CIDFont+F2" w:cs="CIDFont+F2"/>
        <w:color w:val="0097B9"/>
        <w:sz w:val="15"/>
        <w:szCs w:val="15"/>
        <w14:ligatures w14:val="standardContextual"/>
      </w:rPr>
      <w:t xml:space="preserve">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75BA9" w14:textId="77777777" w:rsidR="00BF3444" w:rsidRDefault="00BF3444" w:rsidP="00DF487B">
      <w:pPr>
        <w:spacing w:after="0" w:line="240" w:lineRule="auto"/>
      </w:pPr>
      <w:r>
        <w:separator/>
      </w:r>
    </w:p>
  </w:footnote>
  <w:footnote w:type="continuationSeparator" w:id="0">
    <w:p w14:paraId="1AB49A7E" w14:textId="77777777" w:rsidR="00BF3444" w:rsidRDefault="00BF3444" w:rsidP="00DF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ED862" w14:textId="261ACE9F" w:rsidR="00DF487B" w:rsidRDefault="00DF487B" w:rsidP="00DF487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D757404" wp14:editId="4DF0AE85">
          <wp:extent cx="1246909" cy="687816"/>
          <wp:effectExtent l="0" t="0" r="0" b="0"/>
          <wp:docPr id="327891101" name="Picture 1" descr="A blue and green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672" name="Picture 1" descr="A blue and green rectangle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5" b="22163"/>
                  <a:stretch/>
                </pic:blipFill>
                <pic:spPr bwMode="auto">
                  <a:xfrm>
                    <a:off x="0" y="0"/>
                    <a:ext cx="1275610" cy="703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A30FCF"/>
    <w:multiLevelType w:val="hybridMultilevel"/>
    <w:tmpl w:val="8E782CC2"/>
    <w:lvl w:ilvl="0" w:tplc="8B583EDE">
      <w:start w:val="1"/>
      <w:numFmt w:val="decimal"/>
      <w:lvlText w:val="%1."/>
      <w:lvlJc w:val="left"/>
      <w:pPr>
        <w:ind w:left="720" w:hanging="360"/>
      </w:pPr>
      <w:rPr>
        <w:b/>
        <w:bCs/>
        <w:color w:val="B0CF45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64070">
    <w:abstractNumId w:val="8"/>
  </w:num>
  <w:num w:numId="2" w16cid:durableId="1597589615">
    <w:abstractNumId w:val="6"/>
  </w:num>
  <w:num w:numId="3" w16cid:durableId="2021614306">
    <w:abstractNumId w:val="5"/>
  </w:num>
  <w:num w:numId="4" w16cid:durableId="1486819276">
    <w:abstractNumId w:val="4"/>
  </w:num>
  <w:num w:numId="5" w16cid:durableId="1087728603">
    <w:abstractNumId w:val="7"/>
  </w:num>
  <w:num w:numId="6" w16cid:durableId="1444494584">
    <w:abstractNumId w:val="3"/>
  </w:num>
  <w:num w:numId="7" w16cid:durableId="1952277730">
    <w:abstractNumId w:val="2"/>
  </w:num>
  <w:num w:numId="8" w16cid:durableId="1635063080">
    <w:abstractNumId w:val="1"/>
  </w:num>
  <w:num w:numId="9" w16cid:durableId="164591142">
    <w:abstractNumId w:val="0"/>
  </w:num>
  <w:num w:numId="10" w16cid:durableId="1861509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A98"/>
    <w:rsid w:val="0015074B"/>
    <w:rsid w:val="0029639D"/>
    <w:rsid w:val="00326F90"/>
    <w:rsid w:val="003F3C89"/>
    <w:rsid w:val="004A376E"/>
    <w:rsid w:val="00AA1D8D"/>
    <w:rsid w:val="00B47730"/>
    <w:rsid w:val="00BF0A36"/>
    <w:rsid w:val="00BF3444"/>
    <w:rsid w:val="00CB0664"/>
    <w:rsid w:val="00DF48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6FEB2"/>
  <w14:defaultImageDpi w14:val="300"/>
  <w15:docId w15:val="{2F4AFE86-8065-4966-95A9-734BAE92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von Dadelszen</cp:lastModifiedBy>
  <cp:revision>3</cp:revision>
  <dcterms:created xsi:type="dcterms:W3CDTF">2025-09-24T05:51:00Z</dcterms:created>
  <dcterms:modified xsi:type="dcterms:W3CDTF">2025-09-24T05:56:00Z</dcterms:modified>
  <cp:category/>
</cp:coreProperties>
</file>