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360C" w14:textId="77777777" w:rsidR="00D232E7" w:rsidRDefault="00D232E7" w:rsidP="00283A81">
      <w:pPr>
        <w:pStyle w:val="Heading1"/>
        <w:spacing w:before="0" w:after="0"/>
        <w:jc w:val="center"/>
        <w:rPr>
          <w:rFonts w:ascii="CIDFont+F1" w:hAnsi="CIDFont+F1"/>
          <w:b/>
          <w:bCs/>
          <w:color w:val="0493B3"/>
          <w:sz w:val="52"/>
          <w:szCs w:val="52"/>
          <w:lang w:val="en-GB"/>
        </w:rPr>
      </w:pPr>
      <w:r w:rsidRPr="00D232E7">
        <w:rPr>
          <w:rFonts w:ascii="CIDFont+F1" w:hAnsi="CIDFont+F1"/>
          <w:b/>
          <w:bCs/>
          <w:color w:val="0493B3"/>
          <w:sz w:val="52"/>
          <w:szCs w:val="52"/>
          <w:lang w:val="en-GB"/>
        </w:rPr>
        <w:t>Check-list du speaker</w:t>
      </w:r>
    </w:p>
    <w:p w14:paraId="5471BD24" w14:textId="10A4A6E6" w:rsidR="00283A81" w:rsidRPr="00283A81" w:rsidRDefault="00D232E7" w:rsidP="000279C5">
      <w:pPr>
        <w:spacing w:line="276" w:lineRule="auto"/>
        <w:rPr>
          <w:rFonts w:ascii="CIDFont+F1" w:hAnsi="CIDFont+F1"/>
        </w:rPr>
      </w:pPr>
      <w:r w:rsidRPr="00D232E7">
        <w:rPr>
          <w:rFonts w:ascii="CIDFont+F1" w:eastAsiaTheme="majorEastAsia" w:hAnsi="CIDFont+F1" w:cstheme="majorBidi"/>
          <w:b/>
          <w:bCs/>
          <w:color w:val="0493B3"/>
          <w:sz w:val="52"/>
          <w:szCs w:val="52"/>
        </w:rPr>
        <w:t>Questions à poser quand tu interviens dans un nouveau lieu ou événement</w:t>
      </w:r>
    </w:p>
    <w:p w14:paraId="3ED1EA8C" w14:textId="77777777" w:rsidR="00D232E7" w:rsidRPr="00D232E7" w:rsidRDefault="00D232E7" w:rsidP="00D232E7">
      <w:pPr>
        <w:spacing w:line="276" w:lineRule="auto"/>
        <w:rPr>
          <w:rFonts w:ascii="CIDFont+F1" w:eastAsiaTheme="minorEastAsia" w:hAnsi="CIDFont+F1" w:cs="CIDFont+F1"/>
          <w:color w:val="231F20"/>
          <w:sz w:val="24"/>
          <w:szCs w:val="24"/>
          <w14:ligatures w14:val="standardContextual"/>
        </w:rPr>
      </w:pPr>
      <w:r w:rsidRPr="00D232E7">
        <w:rPr>
          <w:rFonts w:ascii="CIDFont+F1" w:eastAsiaTheme="minorEastAsia" w:hAnsi="CIDFont+F1" w:cs="CIDFont+F1"/>
          <w:color w:val="231F20"/>
          <w:sz w:val="24"/>
          <w:szCs w:val="24"/>
          <w14:ligatures w14:val="standardContextual"/>
        </w:rPr>
        <w:t>Même les orateurs les plus expérimentés peuvent être déstabilisés par une configuration inattendue, un problème technique ou un éclairage mal adapté. Quand tu parles dans un endroit nouveau, prendre quelques minutes pour poser les bonnes questions peut t’aider à te sentir plus en contrôle, calmer tes nerfs et livrer ton message avec confiance.</w:t>
      </w:r>
    </w:p>
    <w:p w14:paraId="161FCC36" w14:textId="77777777" w:rsidR="00D232E7" w:rsidRPr="00D232E7" w:rsidRDefault="00D232E7" w:rsidP="00D232E7">
      <w:pPr>
        <w:spacing w:line="276" w:lineRule="auto"/>
        <w:rPr>
          <w:rFonts w:ascii="CIDFont+F1" w:eastAsiaTheme="minorEastAsia" w:hAnsi="CIDFont+F1" w:cs="CIDFont+F1"/>
          <w:color w:val="231F20"/>
          <w:sz w:val="24"/>
          <w:szCs w:val="24"/>
          <w14:ligatures w14:val="standardContextual"/>
        </w:rPr>
      </w:pPr>
    </w:p>
    <w:p w14:paraId="0E1F2759" w14:textId="5CE9F4CE" w:rsidR="00283A81" w:rsidRDefault="00D232E7" w:rsidP="00D232E7">
      <w:pPr>
        <w:spacing w:line="276" w:lineRule="auto"/>
        <w:rPr>
          <w:rFonts w:ascii="CIDFont+F1" w:eastAsiaTheme="minorEastAsia" w:hAnsi="CIDFont+F1" w:cs="CIDFont+F1"/>
          <w:color w:val="231F20"/>
          <w:sz w:val="24"/>
          <w:szCs w:val="24"/>
          <w14:ligatures w14:val="standardContextual"/>
        </w:rPr>
      </w:pPr>
      <w:r w:rsidRPr="00D232E7">
        <w:rPr>
          <w:rFonts w:ascii="CIDFont+F1" w:eastAsiaTheme="minorEastAsia" w:hAnsi="CIDFont+F1" w:cs="CIDFont+F1"/>
          <w:color w:val="231F20"/>
          <w:sz w:val="24"/>
          <w:szCs w:val="24"/>
          <w14:ligatures w14:val="standardContextual"/>
        </w:rPr>
        <w:t>Voici ta check-list essentielle quand tu prépares une intervention dans un lieu inconnu :</w:t>
      </w:r>
    </w:p>
    <w:p w14:paraId="305568B6" w14:textId="77777777" w:rsidR="00D232E7" w:rsidRPr="00283A81" w:rsidRDefault="00D232E7" w:rsidP="00D232E7">
      <w:pPr>
        <w:spacing w:line="276" w:lineRule="auto"/>
        <w:rPr>
          <w:rFonts w:ascii="CIDFont+F1" w:hAnsi="CIDFont+F1"/>
          <w:sz w:val="24"/>
          <w:szCs w:val="24"/>
        </w:rPr>
      </w:pPr>
    </w:p>
    <w:p w14:paraId="7A96D73D" w14:textId="71A182F8" w:rsidR="00283A81" w:rsidRPr="00D232E7" w:rsidRDefault="00D232E7" w:rsidP="00D232E7">
      <w:pPr>
        <w:pStyle w:val="ListParagraph"/>
        <w:numPr>
          <w:ilvl w:val="0"/>
          <w:numId w:val="3"/>
        </w:numPr>
        <w:spacing w:line="276" w:lineRule="auto"/>
        <w:rPr>
          <w:rFonts w:ascii="CIDFont+F1" w:hAnsi="CIDFont+F1"/>
          <w:sz w:val="24"/>
          <w:szCs w:val="24"/>
        </w:rPr>
      </w:pPr>
      <w:r w:rsidRPr="00D232E7">
        <w:rPr>
          <w:rFonts w:ascii="CIDFont+F1" w:hAnsi="CIDFont+F1"/>
          <w:sz w:val="24"/>
          <w:szCs w:val="24"/>
        </w:rPr>
        <w:t>Quelle est la configuration de la scène ?</w:t>
      </w:r>
      <w:r w:rsidRPr="00D232E7">
        <w:rPr>
          <w:rFonts w:ascii="CIDFont+F1" w:hAnsi="CIDFont+F1"/>
          <w:sz w:val="24"/>
          <w:szCs w:val="24"/>
          <w:lang w:val="fr-FR"/>
        </w:rPr>
        <w:t xml:space="preserve"> </w:t>
      </w:r>
      <w:r w:rsidRPr="00D232E7">
        <w:rPr>
          <w:rFonts w:ascii="CIDFont+F1" w:hAnsi="CIDFont+F1"/>
          <w:sz w:val="24"/>
          <w:szCs w:val="24"/>
        </w:rPr>
        <w:t>Est-elle surélevée ? Quelle est sa taille ? Y aura-t-il un pupitre ou une table ? Des marches à prévoir ?</w:t>
      </w:r>
    </w:p>
    <w:p w14:paraId="6E1A5CB5" w14:textId="77777777" w:rsidR="00283A81" w:rsidRDefault="00283A81" w:rsidP="00283A81">
      <w:pPr>
        <w:spacing w:line="276" w:lineRule="auto"/>
        <w:rPr>
          <w:rFonts w:ascii="CIDFont+F1" w:hAnsi="CIDFont+F1"/>
          <w:sz w:val="24"/>
          <w:szCs w:val="24"/>
        </w:rPr>
      </w:pPr>
    </w:p>
    <w:p w14:paraId="2849E4EB" w14:textId="77777777" w:rsidR="004A7592" w:rsidRDefault="004A7592" w:rsidP="00283A81">
      <w:pPr>
        <w:spacing w:line="276" w:lineRule="auto"/>
        <w:rPr>
          <w:rFonts w:ascii="CIDFont+F1" w:hAnsi="CIDFont+F1"/>
          <w:sz w:val="24"/>
          <w:szCs w:val="24"/>
        </w:rPr>
      </w:pPr>
    </w:p>
    <w:p w14:paraId="6AE7B7C8" w14:textId="77777777" w:rsidR="00D232E7" w:rsidRPr="00283A81" w:rsidRDefault="00D232E7" w:rsidP="00283A81">
      <w:pPr>
        <w:spacing w:line="276" w:lineRule="auto"/>
        <w:rPr>
          <w:rFonts w:ascii="CIDFont+F1" w:hAnsi="CIDFont+F1"/>
          <w:sz w:val="24"/>
          <w:szCs w:val="24"/>
        </w:rPr>
      </w:pPr>
    </w:p>
    <w:p w14:paraId="67C9795C" w14:textId="574B3B75" w:rsidR="00283A81" w:rsidRPr="00D232E7" w:rsidRDefault="00D232E7" w:rsidP="00D232E7">
      <w:pPr>
        <w:pStyle w:val="ListParagraph"/>
        <w:numPr>
          <w:ilvl w:val="0"/>
          <w:numId w:val="3"/>
        </w:numPr>
        <w:spacing w:line="276" w:lineRule="auto"/>
        <w:rPr>
          <w:rFonts w:ascii="CIDFont+F1" w:hAnsi="CIDFont+F1"/>
          <w:sz w:val="24"/>
          <w:szCs w:val="24"/>
        </w:rPr>
      </w:pPr>
      <w:r w:rsidRPr="00D232E7">
        <w:rPr>
          <w:rFonts w:ascii="CIDFont+F1" w:hAnsi="CIDFont+F1"/>
          <w:sz w:val="24"/>
          <w:szCs w:val="24"/>
        </w:rPr>
        <w:t>Quel type de micro vais-je utiliser ?</w:t>
      </w:r>
      <w:r w:rsidRPr="00D232E7">
        <w:rPr>
          <w:rFonts w:ascii="CIDFont+F1" w:hAnsi="CIDFont+F1"/>
          <w:sz w:val="24"/>
          <w:szCs w:val="24"/>
          <w:lang w:val="fr-FR"/>
        </w:rPr>
        <w:t xml:space="preserve"> </w:t>
      </w:r>
      <w:r w:rsidRPr="00D232E7">
        <w:rPr>
          <w:rFonts w:ascii="CIDFont+F1" w:hAnsi="CIDFont+F1"/>
          <w:sz w:val="24"/>
          <w:szCs w:val="24"/>
        </w:rPr>
        <w:t>Micro-cravate, casque, micro à main ou micro fixe ? Cela influence tes mouvements et tes choix vestimentaires.</w:t>
      </w:r>
    </w:p>
    <w:p w14:paraId="64CE8F50" w14:textId="77777777" w:rsidR="004A7592" w:rsidRDefault="004A7592" w:rsidP="00283A81">
      <w:pPr>
        <w:pStyle w:val="ListParagraph"/>
        <w:rPr>
          <w:rFonts w:ascii="CIDFont+F1" w:hAnsi="CIDFont+F1"/>
          <w:sz w:val="24"/>
          <w:szCs w:val="24"/>
        </w:rPr>
      </w:pPr>
    </w:p>
    <w:p w14:paraId="47D5F7DB" w14:textId="77777777" w:rsidR="00D232E7" w:rsidRPr="00283A81" w:rsidRDefault="00D232E7" w:rsidP="00283A81">
      <w:pPr>
        <w:pStyle w:val="ListParagraph"/>
        <w:rPr>
          <w:rFonts w:ascii="CIDFont+F1" w:hAnsi="CIDFont+F1"/>
          <w:sz w:val="24"/>
          <w:szCs w:val="24"/>
        </w:rPr>
      </w:pPr>
    </w:p>
    <w:p w14:paraId="64B0A57C" w14:textId="77777777" w:rsidR="00283A81" w:rsidRPr="00283A81" w:rsidRDefault="00283A81" w:rsidP="00283A81">
      <w:pPr>
        <w:spacing w:line="276" w:lineRule="auto"/>
        <w:rPr>
          <w:rFonts w:ascii="CIDFont+F1" w:hAnsi="CIDFont+F1"/>
          <w:sz w:val="24"/>
          <w:szCs w:val="24"/>
        </w:rPr>
      </w:pPr>
    </w:p>
    <w:p w14:paraId="408DF135" w14:textId="21C102F7" w:rsidR="00283A81" w:rsidRPr="00283A81" w:rsidRDefault="00D232E7" w:rsidP="00D232E7">
      <w:pPr>
        <w:pStyle w:val="ListParagraph"/>
        <w:numPr>
          <w:ilvl w:val="0"/>
          <w:numId w:val="3"/>
        </w:numPr>
        <w:spacing w:line="276" w:lineRule="auto"/>
        <w:rPr>
          <w:rFonts w:ascii="CIDFont+F1" w:hAnsi="CIDFont+F1"/>
          <w:sz w:val="24"/>
          <w:szCs w:val="24"/>
        </w:rPr>
      </w:pPr>
      <w:r w:rsidRPr="00D232E7">
        <w:rPr>
          <w:rFonts w:ascii="CIDFont+F1" w:hAnsi="CIDFont+F1"/>
          <w:sz w:val="24"/>
          <w:szCs w:val="24"/>
        </w:rPr>
        <w:t>Comment le public sera-t-il installé ?</w:t>
      </w:r>
      <w:r w:rsidRPr="00D232E7">
        <w:rPr>
          <w:rFonts w:ascii="CIDFont+F1" w:hAnsi="CIDFont+F1"/>
          <w:b/>
          <w:bCs/>
          <w:sz w:val="24"/>
          <w:szCs w:val="24"/>
          <w:lang w:val="fr-FR"/>
        </w:rPr>
        <w:t xml:space="preserve"> </w:t>
      </w:r>
      <w:r w:rsidRPr="00D232E7">
        <w:rPr>
          <w:rFonts w:ascii="CIDFont+F1" w:hAnsi="CIDFont+F1"/>
          <w:sz w:val="24"/>
          <w:szCs w:val="24"/>
        </w:rPr>
        <w:t>En rangées, autour de tables ou réparti dans l’espace ? Cela impacte ta façon de bouger et de créer du lie</w:t>
      </w:r>
    </w:p>
    <w:p w14:paraId="17BC6C80" w14:textId="77777777" w:rsidR="00283A81" w:rsidRDefault="00283A81" w:rsidP="00283A81">
      <w:pPr>
        <w:spacing w:line="276" w:lineRule="auto"/>
        <w:rPr>
          <w:rFonts w:ascii="CIDFont+F1" w:hAnsi="CIDFont+F1"/>
          <w:sz w:val="24"/>
          <w:szCs w:val="24"/>
        </w:rPr>
      </w:pPr>
    </w:p>
    <w:p w14:paraId="79E87284" w14:textId="77777777" w:rsidR="004A7592" w:rsidRDefault="004A7592" w:rsidP="00283A81">
      <w:pPr>
        <w:spacing w:line="276" w:lineRule="auto"/>
        <w:rPr>
          <w:rFonts w:ascii="CIDFont+F1" w:hAnsi="CIDFont+F1"/>
          <w:sz w:val="24"/>
          <w:szCs w:val="24"/>
        </w:rPr>
      </w:pPr>
    </w:p>
    <w:p w14:paraId="6B00FEBA" w14:textId="77777777" w:rsidR="00D232E7" w:rsidRPr="00283A81" w:rsidRDefault="00D232E7" w:rsidP="00283A81">
      <w:pPr>
        <w:spacing w:line="276" w:lineRule="auto"/>
        <w:rPr>
          <w:rFonts w:ascii="CIDFont+F1" w:hAnsi="CIDFont+F1"/>
          <w:sz w:val="24"/>
          <w:szCs w:val="24"/>
        </w:rPr>
      </w:pPr>
    </w:p>
    <w:p w14:paraId="07F5911B" w14:textId="23359A86" w:rsidR="000279C5" w:rsidRPr="00283A81" w:rsidRDefault="00D232E7" w:rsidP="000279C5">
      <w:pPr>
        <w:pStyle w:val="ListParagraph"/>
        <w:numPr>
          <w:ilvl w:val="0"/>
          <w:numId w:val="3"/>
        </w:numPr>
        <w:spacing w:line="276" w:lineRule="auto"/>
        <w:rPr>
          <w:rFonts w:ascii="CIDFont+F1" w:hAnsi="CIDFont+F1"/>
          <w:sz w:val="24"/>
          <w:szCs w:val="24"/>
        </w:rPr>
      </w:pPr>
      <w:r w:rsidRPr="00D232E7">
        <w:rPr>
          <w:rStyle w:val="Strong"/>
          <w:rFonts w:eastAsiaTheme="majorEastAsia"/>
          <w:b w:val="0"/>
          <w:bCs w:val="0"/>
        </w:rPr>
        <w:t>Où sera placé l’écran ou le projecteur ?</w:t>
      </w:r>
      <w:r w:rsidRPr="00D232E7">
        <w:rPr>
          <w:rStyle w:val="Strong"/>
          <w:rFonts w:eastAsiaTheme="majorEastAsia"/>
          <w:lang w:val="fr-FR"/>
        </w:rPr>
        <w:t xml:space="preserve"> </w:t>
      </w:r>
      <w:r>
        <w:t>Derrière toi ? Sur le côté ? Intégré à la scène comme écran de confort ? Cela t’aide à planifier ton positionnement.</w:t>
      </w:r>
    </w:p>
    <w:p w14:paraId="04300D9E" w14:textId="77777777" w:rsidR="00283A81" w:rsidRDefault="00283A81" w:rsidP="00283A81">
      <w:pPr>
        <w:spacing w:line="276" w:lineRule="auto"/>
        <w:rPr>
          <w:rFonts w:ascii="CIDFont+F1" w:hAnsi="CIDFont+F1"/>
          <w:sz w:val="24"/>
          <w:szCs w:val="24"/>
        </w:rPr>
      </w:pPr>
    </w:p>
    <w:p w14:paraId="36E3A86F" w14:textId="77777777" w:rsidR="004A7592" w:rsidRDefault="004A7592" w:rsidP="00283A81">
      <w:pPr>
        <w:spacing w:line="276" w:lineRule="auto"/>
        <w:rPr>
          <w:rFonts w:ascii="CIDFont+F1" w:hAnsi="CIDFont+F1"/>
          <w:sz w:val="24"/>
          <w:szCs w:val="24"/>
        </w:rPr>
      </w:pPr>
    </w:p>
    <w:p w14:paraId="0EEEC7E7" w14:textId="77777777" w:rsidR="00283A81" w:rsidRPr="00283A81" w:rsidRDefault="00283A81" w:rsidP="00283A81">
      <w:pPr>
        <w:spacing w:line="276" w:lineRule="auto"/>
        <w:rPr>
          <w:rFonts w:ascii="CIDFont+F1" w:hAnsi="CIDFont+F1"/>
          <w:sz w:val="24"/>
          <w:szCs w:val="24"/>
        </w:rPr>
      </w:pPr>
    </w:p>
    <w:p w14:paraId="7DABF55E" w14:textId="1133D906" w:rsidR="00283A81" w:rsidRPr="00D232E7" w:rsidRDefault="00D232E7" w:rsidP="00D232E7">
      <w:pPr>
        <w:pStyle w:val="ListParagraph"/>
        <w:numPr>
          <w:ilvl w:val="0"/>
          <w:numId w:val="3"/>
        </w:numPr>
        <w:spacing w:line="276" w:lineRule="auto"/>
        <w:rPr>
          <w:rStyle w:val="Strong"/>
          <w:rFonts w:eastAsiaTheme="majorEastAsia"/>
          <w:b w:val="0"/>
          <w:bCs w:val="0"/>
        </w:rPr>
      </w:pPr>
      <w:r w:rsidRPr="00D232E7">
        <w:rPr>
          <w:rStyle w:val="Strong"/>
          <w:rFonts w:eastAsiaTheme="majorEastAsia"/>
          <w:b w:val="0"/>
          <w:bCs w:val="0"/>
        </w:rPr>
        <w:t>Aurai-je un clicker pour changer les slides ou quelqu’un d’autre s’en chargera-t-il ?</w:t>
      </w:r>
      <w:r w:rsidRPr="00D232E7">
        <w:rPr>
          <w:rStyle w:val="Strong"/>
          <w:rFonts w:eastAsiaTheme="majorEastAsia"/>
          <w:b w:val="0"/>
          <w:bCs w:val="0"/>
        </w:rPr>
        <w:t xml:space="preserve"> </w:t>
      </w:r>
      <w:r w:rsidRPr="00D232E7">
        <w:rPr>
          <w:rStyle w:val="Strong"/>
          <w:rFonts w:eastAsiaTheme="majorEastAsia"/>
          <w:b w:val="0"/>
          <w:bCs w:val="0"/>
        </w:rPr>
        <w:t>Si c’est toi, teste-le à l’avance. Si c’est quelqu’un d’autre, mettez-vous d’accord sur les signaux.</w:t>
      </w:r>
    </w:p>
    <w:p w14:paraId="3197FB7B" w14:textId="77777777" w:rsidR="00283A81" w:rsidRDefault="00283A81" w:rsidP="00D232E7">
      <w:pPr>
        <w:pStyle w:val="ListParagraph"/>
        <w:spacing w:line="276" w:lineRule="auto"/>
        <w:rPr>
          <w:rStyle w:val="Strong"/>
          <w:rFonts w:eastAsiaTheme="majorEastAsia"/>
          <w:b w:val="0"/>
          <w:bCs w:val="0"/>
        </w:rPr>
      </w:pPr>
    </w:p>
    <w:p w14:paraId="3B945B48" w14:textId="77777777" w:rsidR="00D232E7" w:rsidRPr="00D232E7" w:rsidRDefault="00D232E7" w:rsidP="00D232E7">
      <w:pPr>
        <w:pStyle w:val="ListParagraph"/>
        <w:spacing w:line="276" w:lineRule="auto"/>
        <w:rPr>
          <w:rStyle w:val="Strong"/>
          <w:rFonts w:eastAsiaTheme="majorEastAsia"/>
          <w:b w:val="0"/>
          <w:bCs w:val="0"/>
        </w:rPr>
      </w:pPr>
    </w:p>
    <w:p w14:paraId="55351C41" w14:textId="77777777" w:rsidR="004A7592" w:rsidRPr="00D232E7" w:rsidRDefault="004A7592" w:rsidP="00D232E7">
      <w:pPr>
        <w:pStyle w:val="ListParagraph"/>
        <w:spacing w:line="276" w:lineRule="auto"/>
        <w:rPr>
          <w:rStyle w:val="Strong"/>
          <w:rFonts w:eastAsiaTheme="majorEastAsia"/>
          <w:b w:val="0"/>
          <w:bCs w:val="0"/>
        </w:rPr>
      </w:pPr>
    </w:p>
    <w:p w14:paraId="3B65BC3C" w14:textId="63C5E24A" w:rsidR="004A7592" w:rsidRPr="00D232E7" w:rsidRDefault="00D232E7" w:rsidP="00D232E7">
      <w:pPr>
        <w:pStyle w:val="ListParagraph"/>
        <w:numPr>
          <w:ilvl w:val="0"/>
          <w:numId w:val="3"/>
        </w:numPr>
        <w:spacing w:line="276" w:lineRule="auto"/>
        <w:rPr>
          <w:rStyle w:val="Strong"/>
          <w:rFonts w:eastAsiaTheme="majorEastAsia"/>
          <w:b w:val="0"/>
          <w:bCs w:val="0"/>
        </w:rPr>
      </w:pPr>
      <w:r w:rsidRPr="00D232E7">
        <w:rPr>
          <w:rStyle w:val="Strong"/>
          <w:rFonts w:eastAsiaTheme="majorEastAsia"/>
          <w:b w:val="0"/>
          <w:bCs w:val="0"/>
        </w:rPr>
        <w:lastRenderedPageBreak/>
        <w:t>Comment sera gérée la session de questions-réponses ?</w:t>
      </w:r>
      <w:r w:rsidRPr="00D232E7">
        <w:rPr>
          <w:rStyle w:val="Strong"/>
          <w:rFonts w:eastAsiaTheme="majorEastAsia"/>
          <w:b w:val="0"/>
          <w:bCs w:val="0"/>
        </w:rPr>
        <w:t xml:space="preserve"> </w:t>
      </w:r>
      <w:r w:rsidRPr="00D232E7">
        <w:rPr>
          <w:rStyle w:val="Strong"/>
          <w:rFonts w:eastAsiaTheme="majorEastAsia"/>
          <w:b w:val="0"/>
          <w:bCs w:val="0"/>
        </w:rPr>
        <w:t>Questions directes, mains levées, micro dans la salle ou via une application</w:t>
      </w:r>
      <w:r w:rsidRPr="00D232E7">
        <w:rPr>
          <w:rStyle w:val="Strong"/>
          <w:rFonts w:eastAsiaTheme="majorEastAsia"/>
          <w:b w:val="0"/>
          <w:bCs w:val="0"/>
        </w:rPr>
        <w:t>?</w:t>
      </w:r>
    </w:p>
    <w:p w14:paraId="6F574668" w14:textId="77777777" w:rsidR="004A7592" w:rsidRPr="00D232E7" w:rsidRDefault="004A7592" w:rsidP="00D232E7">
      <w:pPr>
        <w:pStyle w:val="ListParagraph"/>
        <w:spacing w:line="276" w:lineRule="auto"/>
        <w:rPr>
          <w:rStyle w:val="Strong"/>
          <w:rFonts w:eastAsiaTheme="majorEastAsia"/>
        </w:rPr>
      </w:pPr>
    </w:p>
    <w:p w14:paraId="429F7DA4" w14:textId="77777777" w:rsidR="004A7592" w:rsidRPr="004A7592" w:rsidRDefault="004A7592" w:rsidP="004A7592">
      <w:pPr>
        <w:spacing w:line="276" w:lineRule="auto"/>
        <w:rPr>
          <w:rFonts w:ascii="CIDFont+F1" w:hAnsi="CIDFont+F1"/>
          <w:sz w:val="24"/>
          <w:szCs w:val="24"/>
        </w:rPr>
      </w:pPr>
    </w:p>
    <w:p w14:paraId="32835E85" w14:textId="2F135796" w:rsidR="00283A81" w:rsidRPr="00D232E7" w:rsidRDefault="00D232E7" w:rsidP="00D232E7">
      <w:pPr>
        <w:pStyle w:val="ListParagraph"/>
        <w:numPr>
          <w:ilvl w:val="0"/>
          <w:numId w:val="3"/>
        </w:numPr>
        <w:spacing w:line="276" w:lineRule="auto"/>
        <w:rPr>
          <w:rStyle w:val="Strong"/>
          <w:rFonts w:eastAsiaTheme="majorEastAsia"/>
        </w:rPr>
      </w:pPr>
      <w:r w:rsidRPr="00D232E7">
        <w:rPr>
          <w:rStyle w:val="Strong"/>
          <w:rFonts w:eastAsiaTheme="majorEastAsia"/>
          <w:b w:val="0"/>
          <w:bCs w:val="0"/>
        </w:rPr>
        <w:t>Par où vais-je entrer sur scène et où dois-je attendre avant mon passage ?</w:t>
      </w:r>
      <w:r w:rsidRPr="00D232E7">
        <w:rPr>
          <w:rStyle w:val="Strong"/>
          <w:rFonts w:eastAsiaTheme="majorEastAsia"/>
        </w:rPr>
        <w:br/>
      </w:r>
      <w:r w:rsidRPr="00D232E7">
        <w:rPr>
          <w:rStyle w:val="Strong"/>
          <w:rFonts w:eastAsiaTheme="majorEastAsia"/>
          <w:b w:val="0"/>
          <w:bCs w:val="0"/>
        </w:rPr>
        <w:t>C’est rassurant de savoir où être avant ton intervention et comment tu seras présenté(e).</w:t>
      </w:r>
    </w:p>
    <w:p w14:paraId="50C6EAA8" w14:textId="77777777" w:rsidR="00283A81" w:rsidRDefault="00283A81" w:rsidP="00D232E7">
      <w:pPr>
        <w:pStyle w:val="ListParagraph"/>
        <w:spacing w:line="276" w:lineRule="auto"/>
        <w:rPr>
          <w:rStyle w:val="Strong"/>
          <w:rFonts w:eastAsiaTheme="majorEastAsia"/>
        </w:rPr>
      </w:pPr>
    </w:p>
    <w:p w14:paraId="2D6395F8" w14:textId="77777777" w:rsidR="00D232E7" w:rsidRPr="00D232E7" w:rsidRDefault="00D232E7" w:rsidP="00D232E7">
      <w:pPr>
        <w:pStyle w:val="ListParagraph"/>
        <w:spacing w:line="276" w:lineRule="auto"/>
        <w:rPr>
          <w:rStyle w:val="Strong"/>
          <w:rFonts w:eastAsiaTheme="majorEastAsia"/>
        </w:rPr>
      </w:pPr>
    </w:p>
    <w:p w14:paraId="0C4F7A1B" w14:textId="77777777" w:rsidR="004A7592" w:rsidRPr="00D232E7" w:rsidRDefault="004A7592" w:rsidP="00D232E7">
      <w:pPr>
        <w:pStyle w:val="ListParagraph"/>
        <w:spacing w:line="276" w:lineRule="auto"/>
        <w:rPr>
          <w:rStyle w:val="Strong"/>
          <w:rFonts w:eastAsiaTheme="majorEastAsia"/>
        </w:rPr>
      </w:pPr>
    </w:p>
    <w:p w14:paraId="792B6C2E" w14:textId="05FD6003" w:rsidR="00283A81" w:rsidRPr="00D232E7" w:rsidRDefault="00D232E7" w:rsidP="00D232E7">
      <w:pPr>
        <w:pStyle w:val="ListParagraph"/>
        <w:numPr>
          <w:ilvl w:val="0"/>
          <w:numId w:val="3"/>
        </w:numPr>
        <w:spacing w:line="276" w:lineRule="auto"/>
        <w:rPr>
          <w:rStyle w:val="Strong"/>
          <w:rFonts w:eastAsiaTheme="majorEastAsia"/>
          <w:b w:val="0"/>
          <w:bCs w:val="0"/>
        </w:rPr>
      </w:pPr>
      <w:r w:rsidRPr="00D232E7">
        <w:rPr>
          <w:rStyle w:val="Strong"/>
          <w:rFonts w:eastAsiaTheme="majorEastAsia"/>
          <w:b w:val="0"/>
          <w:bCs w:val="0"/>
        </w:rPr>
        <w:t>La session sera-t-elle enregistrée ou photographiée ?</w:t>
      </w:r>
      <w:r w:rsidRPr="00D232E7">
        <w:rPr>
          <w:rStyle w:val="Strong"/>
          <w:rFonts w:eastAsiaTheme="majorEastAsia"/>
          <w:b w:val="0"/>
          <w:bCs w:val="0"/>
          <w:lang w:val="fr-FR"/>
        </w:rPr>
        <w:t xml:space="preserve"> </w:t>
      </w:r>
      <w:r w:rsidRPr="00D232E7">
        <w:rPr>
          <w:rStyle w:val="Strong"/>
          <w:rFonts w:eastAsiaTheme="majorEastAsia"/>
          <w:b w:val="0"/>
          <w:bCs w:val="0"/>
        </w:rPr>
        <w:t>Utile pour savoir comment tu te présentes, ce que tu portes et si tu souhaites récupérer une copie ensuite.</w:t>
      </w:r>
    </w:p>
    <w:p w14:paraId="486201D0" w14:textId="77777777" w:rsidR="004A7592" w:rsidRDefault="004A7592" w:rsidP="00D232E7">
      <w:pPr>
        <w:pStyle w:val="ListParagraph"/>
        <w:spacing w:line="276" w:lineRule="auto"/>
        <w:rPr>
          <w:rStyle w:val="Strong"/>
          <w:rFonts w:eastAsiaTheme="majorEastAsia"/>
        </w:rPr>
      </w:pPr>
    </w:p>
    <w:p w14:paraId="6E26AFE8" w14:textId="77777777" w:rsidR="00D232E7" w:rsidRPr="00D232E7" w:rsidRDefault="00D232E7" w:rsidP="00D232E7">
      <w:pPr>
        <w:pStyle w:val="ListParagraph"/>
        <w:spacing w:line="276" w:lineRule="auto"/>
        <w:rPr>
          <w:rStyle w:val="Strong"/>
          <w:rFonts w:eastAsiaTheme="majorEastAsia"/>
        </w:rPr>
      </w:pPr>
    </w:p>
    <w:p w14:paraId="5A957E4B" w14:textId="77777777" w:rsidR="00283A81" w:rsidRPr="00D232E7" w:rsidRDefault="00283A81" w:rsidP="00D232E7">
      <w:pPr>
        <w:pStyle w:val="ListParagraph"/>
        <w:spacing w:line="276" w:lineRule="auto"/>
        <w:rPr>
          <w:rStyle w:val="Strong"/>
          <w:rFonts w:eastAsiaTheme="majorEastAsia"/>
        </w:rPr>
      </w:pPr>
    </w:p>
    <w:p w14:paraId="05B485C3" w14:textId="2D54CB02" w:rsidR="00283A81" w:rsidRPr="00D232E7" w:rsidRDefault="00D232E7" w:rsidP="00D232E7">
      <w:pPr>
        <w:pStyle w:val="ListParagraph"/>
        <w:numPr>
          <w:ilvl w:val="0"/>
          <w:numId w:val="3"/>
        </w:numPr>
        <w:spacing w:line="276" w:lineRule="auto"/>
        <w:rPr>
          <w:rStyle w:val="Strong"/>
          <w:rFonts w:eastAsiaTheme="majorEastAsia"/>
          <w:b w:val="0"/>
          <w:bCs w:val="0"/>
        </w:rPr>
      </w:pPr>
      <w:r w:rsidRPr="00D232E7">
        <w:rPr>
          <w:rStyle w:val="Strong"/>
          <w:rFonts w:eastAsiaTheme="majorEastAsia"/>
          <w:b w:val="0"/>
          <w:bCs w:val="0"/>
        </w:rPr>
        <w:t>Comment est l’éclairage ?</w:t>
      </w:r>
      <w:r w:rsidRPr="00D232E7">
        <w:rPr>
          <w:rStyle w:val="Strong"/>
          <w:rFonts w:eastAsiaTheme="majorEastAsia"/>
          <w:b w:val="0"/>
          <w:bCs w:val="0"/>
          <w:lang w:val="fr-FR"/>
        </w:rPr>
        <w:t xml:space="preserve"> </w:t>
      </w:r>
      <w:r w:rsidRPr="00D232E7">
        <w:rPr>
          <w:rStyle w:val="Strong"/>
          <w:rFonts w:eastAsiaTheme="majorEastAsia"/>
          <w:b w:val="0"/>
          <w:bCs w:val="0"/>
        </w:rPr>
        <w:t>Seras-tu bien visible ? Pourras-tu voir le public ? Un éclairage trop fort ou trop faible change la qualité de connexion.</w:t>
      </w:r>
    </w:p>
    <w:p w14:paraId="74287CD3" w14:textId="77777777" w:rsidR="004A7592" w:rsidRDefault="004A7592" w:rsidP="00283A81">
      <w:pPr>
        <w:spacing w:line="276" w:lineRule="auto"/>
        <w:rPr>
          <w:rFonts w:ascii="CIDFont+F1" w:hAnsi="CIDFont+F1"/>
          <w:sz w:val="24"/>
          <w:szCs w:val="24"/>
        </w:rPr>
      </w:pPr>
    </w:p>
    <w:p w14:paraId="2CA54DCB" w14:textId="77777777" w:rsidR="00D232E7" w:rsidRPr="00D232E7" w:rsidRDefault="00D232E7" w:rsidP="00283A81">
      <w:pPr>
        <w:spacing w:line="276" w:lineRule="auto"/>
        <w:rPr>
          <w:rFonts w:ascii="CIDFont+F1" w:hAnsi="CIDFont+F1"/>
          <w:sz w:val="24"/>
          <w:szCs w:val="24"/>
        </w:rPr>
      </w:pPr>
    </w:p>
    <w:p w14:paraId="0C5C32A8" w14:textId="77777777" w:rsidR="00283A81" w:rsidRPr="00283A81" w:rsidRDefault="00283A81" w:rsidP="00283A81">
      <w:pPr>
        <w:spacing w:line="276" w:lineRule="auto"/>
        <w:rPr>
          <w:rFonts w:ascii="CIDFont+F1" w:hAnsi="CIDFont+F1"/>
          <w:sz w:val="24"/>
          <w:szCs w:val="24"/>
        </w:rPr>
      </w:pPr>
    </w:p>
    <w:p w14:paraId="752B3543" w14:textId="77777777" w:rsidR="00D232E7" w:rsidRDefault="00D232E7" w:rsidP="00283A81">
      <w:pPr>
        <w:pStyle w:val="ListParagraph"/>
        <w:numPr>
          <w:ilvl w:val="0"/>
          <w:numId w:val="3"/>
        </w:numPr>
        <w:spacing w:line="276" w:lineRule="auto"/>
        <w:rPr>
          <w:rStyle w:val="Strong"/>
          <w:rFonts w:eastAsiaTheme="majorEastAsia"/>
          <w:b w:val="0"/>
          <w:bCs w:val="0"/>
        </w:rPr>
      </w:pPr>
      <w:r w:rsidRPr="00D232E7">
        <w:rPr>
          <w:rStyle w:val="Strong"/>
          <w:rFonts w:eastAsiaTheme="majorEastAsia"/>
          <w:b w:val="0"/>
          <w:bCs w:val="0"/>
        </w:rPr>
        <w:t>Quelle est la disposition de la salle et sa capacité ?</w:t>
      </w:r>
      <w:r w:rsidRPr="00D232E7">
        <w:rPr>
          <w:rStyle w:val="Strong"/>
          <w:rFonts w:eastAsiaTheme="majorEastAsia"/>
          <w:b w:val="0"/>
          <w:bCs w:val="0"/>
          <w:lang w:val="fr-FR"/>
        </w:rPr>
        <w:t xml:space="preserve"> </w:t>
      </w:r>
      <w:r w:rsidRPr="00D232E7">
        <w:rPr>
          <w:rStyle w:val="Strong"/>
          <w:rFonts w:eastAsiaTheme="majorEastAsia"/>
          <w:b w:val="0"/>
          <w:bCs w:val="0"/>
        </w:rPr>
        <w:t>Une petite salle de séminaire n’a pas la même énergie qu’un grand auditorium. Cela t’aide à ajuster ton rythme et ton ton.</w:t>
      </w:r>
    </w:p>
    <w:p w14:paraId="4B32A609" w14:textId="77777777" w:rsidR="00D232E7" w:rsidRDefault="00D232E7" w:rsidP="00D232E7">
      <w:pPr>
        <w:pStyle w:val="ListParagraph"/>
        <w:spacing w:line="276" w:lineRule="auto"/>
        <w:rPr>
          <w:rStyle w:val="Strong"/>
          <w:rFonts w:eastAsiaTheme="majorEastAsia"/>
          <w:b w:val="0"/>
          <w:bCs w:val="0"/>
        </w:rPr>
      </w:pPr>
    </w:p>
    <w:p w14:paraId="1A376170" w14:textId="77777777" w:rsidR="00D232E7" w:rsidRDefault="00D232E7" w:rsidP="00D232E7">
      <w:pPr>
        <w:pStyle w:val="ListParagraph"/>
        <w:spacing w:line="276" w:lineRule="auto"/>
        <w:rPr>
          <w:rStyle w:val="Strong"/>
          <w:rFonts w:eastAsiaTheme="majorEastAsia"/>
          <w:b w:val="0"/>
          <w:bCs w:val="0"/>
        </w:rPr>
      </w:pPr>
    </w:p>
    <w:p w14:paraId="5728DDCC" w14:textId="77777777" w:rsidR="00D232E7" w:rsidRDefault="00D232E7" w:rsidP="00D232E7">
      <w:pPr>
        <w:pStyle w:val="ListParagraph"/>
        <w:spacing w:line="276" w:lineRule="auto"/>
        <w:rPr>
          <w:rStyle w:val="Strong"/>
          <w:rFonts w:eastAsiaTheme="majorEastAsia"/>
          <w:b w:val="0"/>
          <w:bCs w:val="0"/>
        </w:rPr>
      </w:pPr>
    </w:p>
    <w:p w14:paraId="6C65D98E" w14:textId="77777777" w:rsidR="00D232E7" w:rsidRPr="00D232E7" w:rsidRDefault="00D232E7" w:rsidP="00283A81">
      <w:pPr>
        <w:pStyle w:val="ListParagraph"/>
        <w:numPr>
          <w:ilvl w:val="0"/>
          <w:numId w:val="3"/>
        </w:numPr>
        <w:spacing w:line="276" w:lineRule="auto"/>
        <w:rPr>
          <w:rFonts w:eastAsiaTheme="majorEastAsia"/>
        </w:rPr>
      </w:pPr>
      <w:r w:rsidRPr="00D232E7">
        <w:rPr>
          <w:rStyle w:val="Strong"/>
          <w:rFonts w:eastAsiaTheme="majorEastAsia"/>
          <w:b w:val="0"/>
          <w:bCs w:val="0"/>
        </w:rPr>
        <w:t>Y a-t-il un minuteur ou une horloge visible ?</w:t>
      </w:r>
      <w:r w:rsidRPr="00D232E7">
        <w:rPr>
          <w:lang w:val="fr-FR"/>
        </w:rPr>
        <w:t xml:space="preserve"> </w:t>
      </w:r>
      <w:r>
        <w:t>Cela t’aide à gérer ton temps sans regarder ta montre ni deviner.</w:t>
      </w:r>
    </w:p>
    <w:p w14:paraId="10D6B237" w14:textId="77777777" w:rsidR="00D232E7" w:rsidRDefault="00D232E7" w:rsidP="00D232E7">
      <w:pPr>
        <w:spacing w:line="276" w:lineRule="auto"/>
        <w:rPr>
          <w:rFonts w:eastAsiaTheme="majorEastAsia"/>
        </w:rPr>
      </w:pPr>
    </w:p>
    <w:p w14:paraId="4E218608" w14:textId="77777777" w:rsidR="00D232E7" w:rsidRPr="00D232E7" w:rsidRDefault="00D232E7" w:rsidP="00D232E7">
      <w:pPr>
        <w:spacing w:line="276" w:lineRule="auto"/>
        <w:rPr>
          <w:rFonts w:eastAsiaTheme="majorEastAsia"/>
        </w:rPr>
      </w:pPr>
    </w:p>
    <w:p w14:paraId="3DE5AAB4" w14:textId="77777777" w:rsidR="00D232E7" w:rsidRPr="00D232E7" w:rsidRDefault="00D232E7" w:rsidP="00D232E7">
      <w:pPr>
        <w:pStyle w:val="ListParagraph"/>
        <w:spacing w:line="276" w:lineRule="auto"/>
        <w:rPr>
          <w:rStyle w:val="Strong"/>
          <w:rFonts w:eastAsiaTheme="majorEastAsia"/>
          <w:b w:val="0"/>
          <w:bCs w:val="0"/>
        </w:rPr>
      </w:pPr>
    </w:p>
    <w:p w14:paraId="57157951" w14:textId="77777777" w:rsidR="00D232E7" w:rsidRPr="00D232E7" w:rsidRDefault="00D232E7" w:rsidP="00283A81">
      <w:pPr>
        <w:pStyle w:val="ListParagraph"/>
        <w:numPr>
          <w:ilvl w:val="0"/>
          <w:numId w:val="3"/>
        </w:numPr>
        <w:spacing w:line="276" w:lineRule="auto"/>
        <w:rPr>
          <w:rFonts w:eastAsiaTheme="majorEastAsia"/>
        </w:rPr>
      </w:pPr>
      <w:r w:rsidRPr="00D232E7">
        <w:rPr>
          <w:rStyle w:val="Strong"/>
          <w:rFonts w:eastAsiaTheme="majorEastAsia"/>
          <w:b w:val="0"/>
          <w:bCs w:val="0"/>
        </w:rPr>
        <w:t>Quelqu’un va-t-il m’introduire ?</w:t>
      </w:r>
      <w:r w:rsidRPr="00D232E7">
        <w:rPr>
          <w:b/>
          <w:bCs/>
          <w:lang w:val="fr-FR"/>
        </w:rPr>
        <w:t xml:space="preserve"> </w:t>
      </w:r>
      <w:r>
        <w:t>Si oui, demande à voir ses notes ou propose toi-même une courte introduction pour donner le bon ton.</w:t>
      </w:r>
    </w:p>
    <w:p w14:paraId="54DA2C4A" w14:textId="77777777" w:rsidR="00D232E7" w:rsidRDefault="00D232E7" w:rsidP="00D232E7">
      <w:pPr>
        <w:spacing w:line="276" w:lineRule="auto"/>
        <w:rPr>
          <w:rFonts w:eastAsiaTheme="majorEastAsia"/>
        </w:rPr>
      </w:pPr>
    </w:p>
    <w:p w14:paraId="022251CA" w14:textId="77777777" w:rsidR="00D232E7" w:rsidRPr="00D232E7" w:rsidRDefault="00D232E7" w:rsidP="00D232E7">
      <w:pPr>
        <w:spacing w:line="276" w:lineRule="auto"/>
        <w:rPr>
          <w:rFonts w:eastAsiaTheme="majorEastAsia"/>
        </w:rPr>
      </w:pPr>
    </w:p>
    <w:p w14:paraId="6DDBFBD9" w14:textId="77777777" w:rsidR="00D232E7" w:rsidRPr="00D232E7" w:rsidRDefault="00D232E7" w:rsidP="00D232E7">
      <w:pPr>
        <w:pStyle w:val="ListParagraph"/>
        <w:rPr>
          <w:rStyle w:val="Strong"/>
          <w:rFonts w:eastAsiaTheme="majorEastAsia"/>
        </w:rPr>
      </w:pPr>
    </w:p>
    <w:p w14:paraId="105500D3" w14:textId="77777777" w:rsidR="00D232E7" w:rsidRPr="00D232E7" w:rsidRDefault="00D232E7" w:rsidP="00283A81">
      <w:pPr>
        <w:pStyle w:val="ListParagraph"/>
        <w:numPr>
          <w:ilvl w:val="0"/>
          <w:numId w:val="3"/>
        </w:numPr>
        <w:spacing w:line="276" w:lineRule="auto"/>
        <w:rPr>
          <w:rFonts w:eastAsiaTheme="majorEastAsia"/>
        </w:rPr>
      </w:pPr>
      <w:r w:rsidRPr="00D232E7">
        <w:rPr>
          <w:rStyle w:val="Strong"/>
          <w:rFonts w:eastAsiaTheme="majorEastAsia"/>
          <w:b w:val="0"/>
          <w:bCs w:val="0"/>
        </w:rPr>
        <w:t>Y a-t-il un endroit pour poser mon eau, mes notes ou mon matériel ?</w:t>
      </w:r>
      <w:r w:rsidRPr="00D232E7">
        <w:rPr>
          <w:b/>
          <w:bCs/>
          <w:lang w:val="fr-FR"/>
        </w:rPr>
        <w:t xml:space="preserve"> </w:t>
      </w:r>
      <w:r>
        <w:t>Ne présume pas. Demande s’il y aura une petite table, un pupitre ou une surface disponible.</w:t>
      </w:r>
    </w:p>
    <w:p w14:paraId="34DE45C8" w14:textId="77777777" w:rsidR="00D232E7" w:rsidRDefault="00D232E7" w:rsidP="00D232E7">
      <w:pPr>
        <w:spacing w:line="276" w:lineRule="auto"/>
        <w:rPr>
          <w:rFonts w:eastAsiaTheme="majorEastAsia"/>
        </w:rPr>
      </w:pPr>
    </w:p>
    <w:p w14:paraId="2B0E6127" w14:textId="77777777" w:rsidR="00D232E7" w:rsidRPr="00D232E7" w:rsidRDefault="00D232E7" w:rsidP="00D232E7">
      <w:pPr>
        <w:spacing w:line="276" w:lineRule="auto"/>
        <w:rPr>
          <w:rFonts w:eastAsiaTheme="majorEastAsia"/>
        </w:rPr>
      </w:pPr>
    </w:p>
    <w:p w14:paraId="280D64F0" w14:textId="77777777" w:rsidR="00D232E7" w:rsidRPr="00D232E7" w:rsidRDefault="00D232E7" w:rsidP="00D232E7">
      <w:pPr>
        <w:pStyle w:val="ListParagraph"/>
        <w:rPr>
          <w:rStyle w:val="Strong"/>
          <w:rFonts w:eastAsiaTheme="majorEastAsia"/>
        </w:rPr>
      </w:pPr>
    </w:p>
    <w:p w14:paraId="6BAFA152" w14:textId="77777777" w:rsidR="00D232E7" w:rsidRPr="00D232E7" w:rsidRDefault="00D232E7" w:rsidP="00D232E7">
      <w:pPr>
        <w:pStyle w:val="ListParagraph"/>
        <w:numPr>
          <w:ilvl w:val="0"/>
          <w:numId w:val="3"/>
        </w:numPr>
        <w:spacing w:line="276" w:lineRule="auto"/>
        <w:rPr>
          <w:rFonts w:eastAsiaTheme="majorEastAsia"/>
        </w:rPr>
      </w:pPr>
      <w:r w:rsidRPr="00D232E7">
        <w:rPr>
          <w:rStyle w:val="Strong"/>
          <w:rFonts w:eastAsiaTheme="majorEastAsia"/>
          <w:b w:val="0"/>
          <w:bCs w:val="0"/>
        </w:rPr>
        <w:lastRenderedPageBreak/>
        <w:t>Que se passe-t-il juste avant et juste après ma session ?</w:t>
      </w:r>
      <w:r w:rsidRPr="00D232E7">
        <w:rPr>
          <w:b/>
          <w:bCs/>
          <w:lang w:val="fr-FR"/>
        </w:rPr>
        <w:t xml:space="preserve"> </w:t>
      </w:r>
      <w:r>
        <w:t>Connaître le contexte t’aide à lire l’énergie de la salle. Par exemple, si tu passes juste après le déjeuner, il faudra souvent plus d’énergie pour réengager le public.</w:t>
      </w:r>
    </w:p>
    <w:p w14:paraId="3CFC24F1" w14:textId="77777777" w:rsidR="00D232E7" w:rsidRDefault="00D232E7" w:rsidP="00D232E7">
      <w:pPr>
        <w:spacing w:line="276" w:lineRule="auto"/>
        <w:rPr>
          <w:rFonts w:eastAsiaTheme="majorEastAsia"/>
        </w:rPr>
      </w:pPr>
    </w:p>
    <w:p w14:paraId="5358C7C2" w14:textId="77777777" w:rsidR="00D232E7" w:rsidRPr="00D232E7" w:rsidRDefault="00D232E7" w:rsidP="00D232E7">
      <w:pPr>
        <w:spacing w:line="276" w:lineRule="auto"/>
        <w:rPr>
          <w:rFonts w:eastAsiaTheme="majorEastAsia"/>
        </w:rPr>
      </w:pPr>
    </w:p>
    <w:p w14:paraId="4BCCB3E2" w14:textId="77777777" w:rsidR="00D232E7" w:rsidRPr="00D232E7" w:rsidRDefault="00D232E7" w:rsidP="00D232E7">
      <w:pPr>
        <w:pStyle w:val="ListParagraph"/>
        <w:rPr>
          <w:rStyle w:val="Strong"/>
          <w:rFonts w:eastAsiaTheme="majorEastAsia"/>
        </w:rPr>
      </w:pPr>
    </w:p>
    <w:p w14:paraId="0ED8774B" w14:textId="07CF31D3" w:rsidR="00D232E7" w:rsidRPr="00D232E7" w:rsidRDefault="00D232E7" w:rsidP="00D232E7">
      <w:pPr>
        <w:pStyle w:val="ListParagraph"/>
        <w:numPr>
          <w:ilvl w:val="0"/>
          <w:numId w:val="3"/>
        </w:numPr>
        <w:spacing w:line="276" w:lineRule="auto"/>
        <w:rPr>
          <w:rStyle w:val="Strong"/>
        </w:rPr>
      </w:pPr>
      <w:r w:rsidRPr="00D232E7">
        <w:rPr>
          <w:rStyle w:val="Strong"/>
          <w:rFonts w:eastAsiaTheme="majorEastAsia"/>
          <w:b w:val="0"/>
          <w:bCs w:val="0"/>
        </w:rPr>
        <w:t>Ajoute tes propres questions :</w:t>
      </w:r>
    </w:p>
    <w:p w14:paraId="1EE3FC0D" w14:textId="77777777" w:rsidR="00283A81" w:rsidRDefault="00283A81" w:rsidP="00283A81">
      <w:pPr>
        <w:spacing w:line="276" w:lineRule="auto"/>
        <w:rPr>
          <w:rFonts w:ascii="CIDFont+F1" w:hAnsi="CIDFont+F1"/>
          <w:sz w:val="24"/>
          <w:szCs w:val="24"/>
        </w:rPr>
      </w:pPr>
    </w:p>
    <w:p w14:paraId="1AD34AE6" w14:textId="77777777" w:rsidR="004A7592" w:rsidRDefault="004A7592" w:rsidP="00283A81">
      <w:pPr>
        <w:spacing w:line="276" w:lineRule="auto"/>
        <w:rPr>
          <w:rFonts w:ascii="CIDFont+F1" w:hAnsi="CIDFont+F1"/>
          <w:sz w:val="24"/>
          <w:szCs w:val="24"/>
        </w:rPr>
      </w:pPr>
    </w:p>
    <w:p w14:paraId="4263F7B0" w14:textId="77777777" w:rsidR="004A7592" w:rsidRDefault="004A7592" w:rsidP="00283A81">
      <w:pPr>
        <w:spacing w:line="276" w:lineRule="auto"/>
        <w:rPr>
          <w:rFonts w:ascii="CIDFont+F1" w:hAnsi="CIDFont+F1"/>
          <w:sz w:val="24"/>
          <w:szCs w:val="24"/>
        </w:rPr>
      </w:pPr>
    </w:p>
    <w:p w14:paraId="7EEC882A" w14:textId="77777777" w:rsidR="004A7592" w:rsidRDefault="004A7592" w:rsidP="00283A81">
      <w:pPr>
        <w:spacing w:line="276" w:lineRule="auto"/>
        <w:rPr>
          <w:rFonts w:ascii="CIDFont+F1" w:hAnsi="CIDFont+F1"/>
          <w:sz w:val="24"/>
          <w:szCs w:val="24"/>
        </w:rPr>
      </w:pPr>
    </w:p>
    <w:p w14:paraId="084F081A" w14:textId="41EF8D0B" w:rsidR="00C54AD9" w:rsidRDefault="000279C5" w:rsidP="000279C5">
      <w:pPr>
        <w:spacing w:line="276" w:lineRule="auto"/>
        <w:rPr>
          <w:rFonts w:ascii="CIDFont+F1" w:hAnsi="CIDFont+F1"/>
          <w:sz w:val="24"/>
          <w:szCs w:val="24"/>
        </w:rPr>
      </w:pPr>
      <w:r w:rsidRPr="004A7592">
        <w:rPr>
          <w:rFonts w:ascii="CIDFont+F1" w:eastAsiaTheme="minorEastAsia" w:hAnsi="CIDFont+F1" w:cs="CIDFont+F3"/>
          <w:b/>
          <w:bCs/>
          <w:color w:val="B6D543"/>
          <w14:ligatures w14:val="standardContextual"/>
        </w:rPr>
        <w:t>B</w:t>
      </w:r>
      <w:r w:rsidR="00283A81" w:rsidRPr="004A7592">
        <w:rPr>
          <w:rFonts w:ascii="CIDFont+F1" w:eastAsiaTheme="minorEastAsia" w:hAnsi="CIDFont+F1" w:cs="CIDFont+F3"/>
          <w:b/>
          <w:bCs/>
          <w:color w:val="B6D543"/>
          <w14:ligatures w14:val="standardContextual"/>
        </w:rPr>
        <w:t>ONUS</w:t>
      </w:r>
      <w:r w:rsidR="00D232E7" w:rsidRPr="00D232E7">
        <w:rPr>
          <w:rFonts w:ascii="CIDFont+F1" w:eastAsiaTheme="minorEastAsia" w:hAnsi="CIDFont+F1" w:cs="CIDFont+F3"/>
          <w:b/>
          <w:bCs/>
          <w:color w:val="B6D543"/>
          <w:lang w:val="fr-FR"/>
          <w14:ligatures w14:val="standardContextual"/>
        </w:rPr>
        <w:t xml:space="preserve"> </w:t>
      </w:r>
      <w:r w:rsidRPr="004A7592">
        <w:rPr>
          <w:rFonts w:ascii="CIDFont+F1" w:eastAsiaTheme="minorEastAsia" w:hAnsi="CIDFont+F1" w:cs="CIDFont+F3"/>
          <w:b/>
          <w:bCs/>
          <w:color w:val="B6D543"/>
          <w14:ligatures w14:val="standardContextual"/>
        </w:rPr>
        <w:t>:</w:t>
      </w:r>
      <w:r w:rsidRPr="00D232E7">
        <w:rPr>
          <w:rFonts w:ascii="CIDFont+F1" w:hAnsi="CIDFont+F1"/>
          <w:color w:val="B0CF45"/>
          <w:sz w:val="36"/>
          <w:szCs w:val="36"/>
          <w:lang w:val="fr-FR"/>
        </w:rPr>
        <w:t xml:space="preserve"> </w:t>
      </w:r>
      <w:r w:rsidR="00D232E7" w:rsidRPr="00D232E7">
        <w:rPr>
          <w:rFonts w:ascii="CIDFont+F1" w:hAnsi="CIDFont+F1"/>
          <w:sz w:val="24"/>
          <w:szCs w:val="24"/>
        </w:rPr>
        <w:t>Si possible, organise un court test technique et son avant ton intervention. Même cinq minutes sur scène peuvent faire une vraie différence.</w:t>
      </w:r>
    </w:p>
    <w:p w14:paraId="40D1430A" w14:textId="77777777" w:rsidR="00007924" w:rsidRDefault="00007924" w:rsidP="000279C5">
      <w:pPr>
        <w:spacing w:line="276" w:lineRule="auto"/>
        <w:rPr>
          <w:rFonts w:ascii="CIDFont+F1" w:hAnsi="CIDFont+F1"/>
          <w:sz w:val="24"/>
          <w:szCs w:val="24"/>
        </w:rPr>
      </w:pPr>
    </w:p>
    <w:p w14:paraId="3E37F26F" w14:textId="77777777" w:rsidR="00007924" w:rsidRDefault="00007924" w:rsidP="000279C5">
      <w:pPr>
        <w:spacing w:line="276" w:lineRule="auto"/>
        <w:rPr>
          <w:rFonts w:ascii="CIDFont+F1" w:hAnsi="CIDFont+F1"/>
          <w:sz w:val="24"/>
          <w:szCs w:val="24"/>
        </w:rPr>
      </w:pPr>
    </w:p>
    <w:p w14:paraId="2626732F" w14:textId="77777777" w:rsidR="00007924" w:rsidRDefault="00007924" w:rsidP="00007924">
      <w:pPr>
        <w:spacing w:line="276" w:lineRule="auto"/>
        <w:rPr>
          <w:rFonts w:ascii="CIDFont+F1" w:hAnsi="CIDFont+F1"/>
          <w:i/>
          <w:iCs/>
          <w:sz w:val="24"/>
          <w:szCs w:val="24"/>
        </w:rPr>
      </w:pPr>
    </w:p>
    <w:p w14:paraId="06034818" w14:textId="77777777" w:rsidR="00007924" w:rsidRDefault="00007924" w:rsidP="00007924">
      <w:pPr>
        <w:spacing w:line="276" w:lineRule="auto"/>
        <w:rPr>
          <w:rFonts w:ascii="CIDFont+F1" w:hAnsi="CIDFont+F1"/>
          <w:i/>
          <w:iCs/>
          <w:sz w:val="24"/>
          <w:szCs w:val="24"/>
        </w:rPr>
      </w:pPr>
    </w:p>
    <w:p w14:paraId="315B0AE7" w14:textId="77777777" w:rsidR="00D232E7" w:rsidRDefault="00D232E7" w:rsidP="00007924">
      <w:pPr>
        <w:spacing w:line="276" w:lineRule="auto"/>
        <w:jc w:val="center"/>
        <w:rPr>
          <w:rFonts w:ascii="CIDFont+F1" w:hAnsi="CIDFont+F1"/>
          <w:i/>
          <w:iCs/>
          <w:color w:val="0493B3"/>
          <w:sz w:val="32"/>
          <w:szCs w:val="32"/>
        </w:rPr>
      </w:pPr>
      <w:r w:rsidRPr="00D232E7">
        <w:rPr>
          <w:rFonts w:ascii="CIDFont+F1" w:hAnsi="CIDFont+F1"/>
          <w:i/>
          <w:iCs/>
          <w:color w:val="0493B3"/>
          <w:sz w:val="32"/>
          <w:szCs w:val="32"/>
        </w:rPr>
        <w:t>Avant toute chose, la préparation est la clé du succès.</w:t>
      </w:r>
    </w:p>
    <w:p w14:paraId="6D16E8BE" w14:textId="442DEFF3" w:rsidR="00007924" w:rsidRPr="00007924" w:rsidRDefault="00007924" w:rsidP="00007924">
      <w:pPr>
        <w:spacing w:line="276" w:lineRule="auto"/>
        <w:jc w:val="center"/>
        <w:rPr>
          <w:rFonts w:ascii="CIDFont+F1" w:hAnsi="CIDFont+F1"/>
          <w:i/>
          <w:iCs/>
          <w:color w:val="0493B3"/>
          <w:sz w:val="32"/>
          <w:szCs w:val="32"/>
        </w:rPr>
      </w:pPr>
      <w:r w:rsidRPr="00007924">
        <w:rPr>
          <w:rFonts w:ascii="CIDFont+F1" w:hAnsi="CIDFont+F1"/>
          <w:color w:val="0493B3"/>
          <w:sz w:val="32"/>
          <w:szCs w:val="32"/>
        </w:rPr>
        <w:t>Alexander Graham Bell</w:t>
      </w:r>
    </w:p>
    <w:sectPr w:rsidR="00007924" w:rsidRPr="00007924" w:rsidSect="004A7592">
      <w:headerReference w:type="default" r:id="rId7"/>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3692F" w14:textId="77777777" w:rsidR="009E1E06" w:rsidRDefault="009E1E06" w:rsidP="00283A81">
      <w:r>
        <w:separator/>
      </w:r>
    </w:p>
  </w:endnote>
  <w:endnote w:type="continuationSeparator" w:id="0">
    <w:p w14:paraId="4F2A27E3" w14:textId="77777777" w:rsidR="009E1E06" w:rsidRDefault="009E1E06" w:rsidP="0028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F363" w14:textId="43AC2E66" w:rsidR="00283A81" w:rsidRPr="00283A81" w:rsidRDefault="00283A81">
    <w:pPr>
      <w:pStyle w:val="Footer"/>
      <w:rPr>
        <w:lang w:val="en-GB"/>
      </w:rPr>
    </w:pPr>
    <w:r>
      <w:rPr>
        <w:rFonts w:ascii="CIDFont+F2" w:eastAsiaTheme="minorEastAsia" w:hAnsi="CIDFont+F2" w:cs="CIDFont+F2"/>
        <w:color w:val="0097B9"/>
        <w:sz w:val="15"/>
        <w:szCs w:val="15"/>
        <w14:ligatures w14:val="standardContextual"/>
      </w:rPr>
      <w:t>COURAGEOUS ACTION</w:t>
    </w:r>
    <w:r>
      <w:rPr>
        <w:rFonts w:ascii="CIDFont+F2" w:eastAsiaTheme="minorEastAsia" w:hAnsi="CIDFont+F2" w:cs="CIDFont+F2"/>
        <w:color w:val="0097B9"/>
        <w:sz w:val="15"/>
        <w:szCs w:val="15"/>
        <w:lang w:val="en-GB"/>
        <w14:ligatures w14:val="standardContextual"/>
      </w:rPr>
      <w:t xml:space="preserve">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272EF" w14:textId="77777777" w:rsidR="009E1E06" w:rsidRDefault="009E1E06" w:rsidP="00283A81">
      <w:r>
        <w:separator/>
      </w:r>
    </w:p>
  </w:footnote>
  <w:footnote w:type="continuationSeparator" w:id="0">
    <w:p w14:paraId="5A781A2E" w14:textId="77777777" w:rsidR="009E1E06" w:rsidRDefault="009E1E06" w:rsidP="00283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378E0" w14:textId="68D3F590" w:rsidR="004A7592" w:rsidRDefault="004A7592" w:rsidP="004A7592">
    <w:pPr>
      <w:pStyle w:val="Header"/>
      <w:jc w:val="center"/>
    </w:pPr>
    <w:r>
      <w:rPr>
        <w:noProof/>
        <w14:ligatures w14:val="standardContextual"/>
      </w:rPr>
      <w:drawing>
        <wp:inline distT="0" distB="0" distL="0" distR="0" wp14:anchorId="26807885" wp14:editId="623B74F4">
          <wp:extent cx="1439693" cy="794159"/>
          <wp:effectExtent l="0" t="0" r="8255" b="6350"/>
          <wp:docPr id="3780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5483" name="Picture 53095483"/>
                  <pic:cNvPicPr/>
                </pic:nvPicPr>
                <pic:blipFill rotWithShape="1">
                  <a:blip r:embed="rId1">
                    <a:extLst>
                      <a:ext uri="{28A0092B-C50C-407E-A947-70E740481C1C}">
                        <a14:useLocalDpi xmlns:a14="http://schemas.microsoft.com/office/drawing/2010/main" val="0"/>
                      </a:ext>
                    </a:extLst>
                  </a:blip>
                  <a:srcRect t="22675" b="22163"/>
                  <a:stretch/>
                </pic:blipFill>
                <pic:spPr bwMode="auto">
                  <a:xfrm>
                    <a:off x="0" y="0"/>
                    <a:ext cx="1468420" cy="8100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3408A"/>
    <w:multiLevelType w:val="hybridMultilevel"/>
    <w:tmpl w:val="6F98813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02001DC"/>
    <w:multiLevelType w:val="multilevel"/>
    <w:tmpl w:val="0F80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AD133D"/>
    <w:multiLevelType w:val="hybridMultilevel"/>
    <w:tmpl w:val="B5EE07E6"/>
    <w:lvl w:ilvl="0" w:tplc="66C0313A">
      <w:start w:val="1"/>
      <w:numFmt w:val="decimal"/>
      <w:lvlText w:val="%1."/>
      <w:lvlJc w:val="left"/>
      <w:pPr>
        <w:ind w:left="720" w:hanging="360"/>
      </w:pPr>
      <w:rPr>
        <w:rFonts w:hint="default"/>
        <w:b/>
        <w:bCs/>
        <w:color w:val="B0CF4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60923271">
    <w:abstractNumId w:val="1"/>
  </w:num>
  <w:num w:numId="2" w16cid:durableId="1895772480">
    <w:abstractNumId w:val="0"/>
  </w:num>
  <w:num w:numId="3" w16cid:durableId="780807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C5"/>
    <w:rsid w:val="00007924"/>
    <w:rsid w:val="000279C5"/>
    <w:rsid w:val="00247E33"/>
    <w:rsid w:val="00283A81"/>
    <w:rsid w:val="004A7592"/>
    <w:rsid w:val="008A35B9"/>
    <w:rsid w:val="009E1E06"/>
    <w:rsid w:val="00C54AD9"/>
    <w:rsid w:val="00CE6DC5"/>
    <w:rsid w:val="00D232E7"/>
  </w:rsids>
  <m:mathPr>
    <m:mathFont m:val="Cambria Math"/>
    <m:brkBin m:val="before"/>
    <m:brkBinSub m:val="--"/>
    <m:smallFrac m:val="0"/>
    <m:dispDef/>
    <m:lMargin m:val="0"/>
    <m:rMargin m:val="0"/>
    <m:defJc m:val="centerGroup"/>
    <m:wrapIndent m:val="1440"/>
    <m:intLim m:val="subSup"/>
    <m:naryLim m:val="undOvr"/>
  </m:mathPr>
  <w:themeFontLang w:val="en-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2074"/>
  <w15:chartTrackingRefBased/>
  <w15:docId w15:val="{D4DD0116-23AF-4098-B631-9B640A02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C5"/>
    <w:pPr>
      <w:spacing w:after="0" w:line="240" w:lineRule="auto"/>
    </w:pPr>
    <w:rPr>
      <w:rFonts w:ascii="Lato" w:eastAsia="Times New Roman" w:hAnsi="Lato" w:cs="Times New Roman"/>
      <w:kern w:val="0"/>
      <w:sz w:val="22"/>
      <w:szCs w:val="22"/>
      <w14:ligatures w14:val="none"/>
    </w:rPr>
  </w:style>
  <w:style w:type="paragraph" w:styleId="Heading1">
    <w:name w:val="heading 1"/>
    <w:basedOn w:val="Normal"/>
    <w:next w:val="Normal"/>
    <w:link w:val="Heading1Char"/>
    <w:uiPriority w:val="9"/>
    <w:qFormat/>
    <w:rsid w:val="00027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9C5"/>
    <w:rPr>
      <w:rFonts w:asciiTheme="majorHAnsi" w:eastAsiaTheme="majorEastAsia" w:hAnsiTheme="majorHAnsi" w:cstheme="majorBidi"/>
      <w:color w:val="0F4761" w:themeColor="accent1" w:themeShade="BF"/>
      <w:kern w:val="0"/>
      <w:sz w:val="40"/>
      <w:szCs w:val="40"/>
      <w:lang w:eastAsia="en-CH"/>
      <w14:ligatures w14:val="none"/>
    </w:rPr>
  </w:style>
  <w:style w:type="character" w:customStyle="1" w:styleId="Heading2Char">
    <w:name w:val="Heading 2 Char"/>
    <w:basedOn w:val="DefaultParagraphFont"/>
    <w:link w:val="Heading2"/>
    <w:uiPriority w:val="9"/>
    <w:semiHidden/>
    <w:rsid w:val="000279C5"/>
    <w:rPr>
      <w:rFonts w:asciiTheme="majorHAnsi" w:eastAsiaTheme="majorEastAsia" w:hAnsiTheme="majorHAnsi" w:cstheme="majorBidi"/>
      <w:color w:val="0F4761" w:themeColor="accent1" w:themeShade="BF"/>
      <w:kern w:val="0"/>
      <w:sz w:val="32"/>
      <w:szCs w:val="32"/>
      <w:lang w:eastAsia="en-CH"/>
      <w14:ligatures w14:val="none"/>
    </w:rPr>
  </w:style>
  <w:style w:type="character" w:customStyle="1" w:styleId="Heading3Char">
    <w:name w:val="Heading 3 Char"/>
    <w:basedOn w:val="DefaultParagraphFont"/>
    <w:link w:val="Heading3"/>
    <w:uiPriority w:val="9"/>
    <w:semiHidden/>
    <w:rsid w:val="000279C5"/>
    <w:rPr>
      <w:rFonts w:eastAsiaTheme="majorEastAsia" w:cstheme="majorBidi"/>
      <w:color w:val="0F4761" w:themeColor="accent1" w:themeShade="BF"/>
      <w:kern w:val="0"/>
      <w:sz w:val="28"/>
      <w:szCs w:val="28"/>
      <w:lang w:eastAsia="en-CH"/>
      <w14:ligatures w14:val="none"/>
    </w:rPr>
  </w:style>
  <w:style w:type="character" w:customStyle="1" w:styleId="Heading4Char">
    <w:name w:val="Heading 4 Char"/>
    <w:basedOn w:val="DefaultParagraphFont"/>
    <w:link w:val="Heading4"/>
    <w:uiPriority w:val="9"/>
    <w:semiHidden/>
    <w:rsid w:val="000279C5"/>
    <w:rPr>
      <w:rFonts w:eastAsiaTheme="majorEastAsia" w:cstheme="majorBidi"/>
      <w:i/>
      <w:iCs/>
      <w:color w:val="0F4761" w:themeColor="accent1" w:themeShade="BF"/>
      <w:kern w:val="0"/>
      <w:lang w:eastAsia="en-CH"/>
      <w14:ligatures w14:val="none"/>
    </w:rPr>
  </w:style>
  <w:style w:type="character" w:customStyle="1" w:styleId="Heading5Char">
    <w:name w:val="Heading 5 Char"/>
    <w:basedOn w:val="DefaultParagraphFont"/>
    <w:link w:val="Heading5"/>
    <w:uiPriority w:val="9"/>
    <w:semiHidden/>
    <w:rsid w:val="000279C5"/>
    <w:rPr>
      <w:rFonts w:eastAsiaTheme="majorEastAsia" w:cstheme="majorBidi"/>
      <w:color w:val="0F4761" w:themeColor="accent1" w:themeShade="BF"/>
      <w:kern w:val="0"/>
      <w:lang w:eastAsia="en-CH"/>
      <w14:ligatures w14:val="none"/>
    </w:rPr>
  </w:style>
  <w:style w:type="character" w:customStyle="1" w:styleId="Heading6Char">
    <w:name w:val="Heading 6 Char"/>
    <w:basedOn w:val="DefaultParagraphFont"/>
    <w:link w:val="Heading6"/>
    <w:uiPriority w:val="9"/>
    <w:semiHidden/>
    <w:rsid w:val="000279C5"/>
    <w:rPr>
      <w:rFonts w:eastAsiaTheme="majorEastAsia" w:cstheme="majorBidi"/>
      <w:i/>
      <w:iCs/>
      <w:color w:val="595959" w:themeColor="text1" w:themeTint="A6"/>
      <w:kern w:val="0"/>
      <w:lang w:eastAsia="en-CH"/>
      <w14:ligatures w14:val="none"/>
    </w:rPr>
  </w:style>
  <w:style w:type="character" w:customStyle="1" w:styleId="Heading7Char">
    <w:name w:val="Heading 7 Char"/>
    <w:basedOn w:val="DefaultParagraphFont"/>
    <w:link w:val="Heading7"/>
    <w:uiPriority w:val="9"/>
    <w:semiHidden/>
    <w:rsid w:val="000279C5"/>
    <w:rPr>
      <w:rFonts w:eastAsiaTheme="majorEastAsia" w:cstheme="majorBidi"/>
      <w:color w:val="595959" w:themeColor="text1" w:themeTint="A6"/>
      <w:kern w:val="0"/>
      <w:lang w:eastAsia="en-CH"/>
      <w14:ligatures w14:val="none"/>
    </w:rPr>
  </w:style>
  <w:style w:type="character" w:customStyle="1" w:styleId="Heading8Char">
    <w:name w:val="Heading 8 Char"/>
    <w:basedOn w:val="DefaultParagraphFont"/>
    <w:link w:val="Heading8"/>
    <w:uiPriority w:val="9"/>
    <w:semiHidden/>
    <w:rsid w:val="000279C5"/>
    <w:rPr>
      <w:rFonts w:eastAsiaTheme="majorEastAsia" w:cstheme="majorBidi"/>
      <w:i/>
      <w:iCs/>
      <w:color w:val="272727" w:themeColor="text1" w:themeTint="D8"/>
      <w:kern w:val="0"/>
      <w:lang w:eastAsia="en-CH"/>
      <w14:ligatures w14:val="none"/>
    </w:rPr>
  </w:style>
  <w:style w:type="character" w:customStyle="1" w:styleId="Heading9Char">
    <w:name w:val="Heading 9 Char"/>
    <w:basedOn w:val="DefaultParagraphFont"/>
    <w:link w:val="Heading9"/>
    <w:uiPriority w:val="9"/>
    <w:semiHidden/>
    <w:rsid w:val="000279C5"/>
    <w:rPr>
      <w:rFonts w:eastAsiaTheme="majorEastAsia" w:cstheme="majorBidi"/>
      <w:color w:val="272727" w:themeColor="text1" w:themeTint="D8"/>
      <w:kern w:val="0"/>
      <w:lang w:eastAsia="en-CH"/>
      <w14:ligatures w14:val="none"/>
    </w:rPr>
  </w:style>
  <w:style w:type="paragraph" w:styleId="Title">
    <w:name w:val="Title"/>
    <w:basedOn w:val="Normal"/>
    <w:next w:val="Normal"/>
    <w:link w:val="TitleChar"/>
    <w:uiPriority w:val="10"/>
    <w:qFormat/>
    <w:rsid w:val="0002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9C5"/>
    <w:rPr>
      <w:rFonts w:asciiTheme="majorHAnsi" w:eastAsiaTheme="majorEastAsia" w:hAnsiTheme="majorHAnsi" w:cstheme="majorBidi"/>
      <w:spacing w:val="-10"/>
      <w:kern w:val="28"/>
      <w:sz w:val="56"/>
      <w:szCs w:val="56"/>
      <w:lang w:eastAsia="en-CH"/>
      <w14:ligatures w14:val="none"/>
    </w:rPr>
  </w:style>
  <w:style w:type="paragraph" w:styleId="Subtitle">
    <w:name w:val="Subtitle"/>
    <w:basedOn w:val="Normal"/>
    <w:next w:val="Normal"/>
    <w:link w:val="SubtitleChar"/>
    <w:uiPriority w:val="11"/>
    <w:qFormat/>
    <w:rsid w:val="000279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9C5"/>
    <w:rPr>
      <w:rFonts w:eastAsiaTheme="majorEastAsia" w:cstheme="majorBidi"/>
      <w:color w:val="595959" w:themeColor="text1" w:themeTint="A6"/>
      <w:spacing w:val="15"/>
      <w:kern w:val="0"/>
      <w:sz w:val="28"/>
      <w:szCs w:val="28"/>
      <w:lang w:eastAsia="en-CH"/>
      <w14:ligatures w14:val="none"/>
    </w:rPr>
  </w:style>
  <w:style w:type="paragraph" w:styleId="Quote">
    <w:name w:val="Quote"/>
    <w:basedOn w:val="Normal"/>
    <w:next w:val="Normal"/>
    <w:link w:val="QuoteChar"/>
    <w:uiPriority w:val="29"/>
    <w:qFormat/>
    <w:rsid w:val="000279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79C5"/>
    <w:rPr>
      <w:rFonts w:cs="Times New Roman"/>
      <w:i/>
      <w:iCs/>
      <w:color w:val="404040" w:themeColor="text1" w:themeTint="BF"/>
      <w:kern w:val="0"/>
      <w:lang w:eastAsia="en-CH"/>
      <w14:ligatures w14:val="none"/>
    </w:rPr>
  </w:style>
  <w:style w:type="paragraph" w:styleId="ListParagraph">
    <w:name w:val="List Paragraph"/>
    <w:basedOn w:val="Normal"/>
    <w:uiPriority w:val="34"/>
    <w:qFormat/>
    <w:rsid w:val="000279C5"/>
    <w:pPr>
      <w:ind w:left="720"/>
      <w:contextualSpacing/>
    </w:pPr>
  </w:style>
  <w:style w:type="character" w:styleId="IntenseEmphasis">
    <w:name w:val="Intense Emphasis"/>
    <w:basedOn w:val="DefaultParagraphFont"/>
    <w:uiPriority w:val="21"/>
    <w:qFormat/>
    <w:rsid w:val="000279C5"/>
    <w:rPr>
      <w:i/>
      <w:iCs/>
      <w:color w:val="0F4761" w:themeColor="accent1" w:themeShade="BF"/>
    </w:rPr>
  </w:style>
  <w:style w:type="paragraph" w:styleId="IntenseQuote">
    <w:name w:val="Intense Quote"/>
    <w:basedOn w:val="Normal"/>
    <w:next w:val="Normal"/>
    <w:link w:val="IntenseQuoteChar"/>
    <w:uiPriority w:val="30"/>
    <w:qFormat/>
    <w:rsid w:val="0002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9C5"/>
    <w:rPr>
      <w:rFonts w:cs="Times New Roman"/>
      <w:i/>
      <w:iCs/>
      <w:color w:val="0F4761" w:themeColor="accent1" w:themeShade="BF"/>
      <w:kern w:val="0"/>
      <w:lang w:eastAsia="en-CH"/>
      <w14:ligatures w14:val="none"/>
    </w:rPr>
  </w:style>
  <w:style w:type="character" w:styleId="IntenseReference">
    <w:name w:val="Intense Reference"/>
    <w:basedOn w:val="DefaultParagraphFont"/>
    <w:uiPriority w:val="32"/>
    <w:qFormat/>
    <w:rsid w:val="000279C5"/>
    <w:rPr>
      <w:b/>
      <w:bCs/>
      <w:smallCaps/>
      <w:color w:val="0F4761" w:themeColor="accent1" w:themeShade="BF"/>
      <w:spacing w:val="5"/>
    </w:rPr>
  </w:style>
  <w:style w:type="paragraph" w:styleId="Header">
    <w:name w:val="header"/>
    <w:basedOn w:val="Normal"/>
    <w:link w:val="HeaderChar"/>
    <w:uiPriority w:val="99"/>
    <w:unhideWhenUsed/>
    <w:rsid w:val="00283A81"/>
    <w:pPr>
      <w:tabs>
        <w:tab w:val="center" w:pos="4513"/>
        <w:tab w:val="right" w:pos="9026"/>
      </w:tabs>
    </w:pPr>
  </w:style>
  <w:style w:type="character" w:customStyle="1" w:styleId="HeaderChar">
    <w:name w:val="Header Char"/>
    <w:basedOn w:val="DefaultParagraphFont"/>
    <w:link w:val="Header"/>
    <w:uiPriority w:val="99"/>
    <w:rsid w:val="00283A81"/>
    <w:rPr>
      <w:rFonts w:ascii="Lato" w:eastAsia="Times New Roman" w:hAnsi="Lato" w:cs="Times New Roman"/>
      <w:kern w:val="0"/>
      <w:sz w:val="22"/>
      <w:szCs w:val="22"/>
      <w14:ligatures w14:val="none"/>
    </w:rPr>
  </w:style>
  <w:style w:type="paragraph" w:styleId="Footer">
    <w:name w:val="footer"/>
    <w:basedOn w:val="Normal"/>
    <w:link w:val="FooterChar"/>
    <w:uiPriority w:val="99"/>
    <w:unhideWhenUsed/>
    <w:rsid w:val="00283A81"/>
    <w:pPr>
      <w:tabs>
        <w:tab w:val="center" w:pos="4513"/>
        <w:tab w:val="right" w:pos="9026"/>
      </w:tabs>
    </w:pPr>
  </w:style>
  <w:style w:type="character" w:customStyle="1" w:styleId="FooterChar">
    <w:name w:val="Footer Char"/>
    <w:basedOn w:val="DefaultParagraphFont"/>
    <w:link w:val="Footer"/>
    <w:uiPriority w:val="99"/>
    <w:rsid w:val="00283A81"/>
    <w:rPr>
      <w:rFonts w:ascii="Lato" w:eastAsia="Times New Roman" w:hAnsi="Lato" w:cs="Times New Roman"/>
      <w:kern w:val="0"/>
      <w:sz w:val="22"/>
      <w:szCs w:val="22"/>
      <w14:ligatures w14:val="none"/>
    </w:rPr>
  </w:style>
  <w:style w:type="character" w:styleId="Strong">
    <w:name w:val="Strong"/>
    <w:basedOn w:val="DefaultParagraphFont"/>
    <w:uiPriority w:val="22"/>
    <w:qFormat/>
    <w:rsid w:val="00D232E7"/>
    <w:rPr>
      <w:b/>
      <w:bCs/>
    </w:rPr>
  </w:style>
  <w:style w:type="paragraph" w:styleId="NormalWeb">
    <w:name w:val="Normal (Web)"/>
    <w:basedOn w:val="Normal"/>
    <w:uiPriority w:val="99"/>
    <w:semiHidden/>
    <w:unhideWhenUsed/>
    <w:rsid w:val="00D232E7"/>
    <w:pPr>
      <w:spacing w:before="100" w:beforeAutospacing="1" w:after="100" w:afterAutospacing="1"/>
    </w:pPr>
    <w:rPr>
      <w:rFonts w:ascii="Times New Roman" w:hAnsi="Times New Roman"/>
      <w:sz w:val="24"/>
      <w:szCs w:val="24"/>
      <w:lang w:val="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6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von Dadelszen</dc:creator>
  <cp:keywords/>
  <dc:description/>
  <cp:lastModifiedBy>Helen von Dadelszen</cp:lastModifiedBy>
  <cp:revision>3</cp:revision>
  <dcterms:created xsi:type="dcterms:W3CDTF">2026-02-06T15:26:00Z</dcterms:created>
  <dcterms:modified xsi:type="dcterms:W3CDTF">2026-02-06T16:14:00Z</dcterms:modified>
</cp:coreProperties>
</file>