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28AFB" w14:textId="677AA686" w:rsidR="00B1399B" w:rsidRDefault="0066660C" w:rsidP="00B1399B">
      <w:pPr>
        <w:rPr>
          <w:rFonts w:ascii="CIDFont+F1" w:eastAsiaTheme="majorEastAsia" w:hAnsi="CIDFont+F1" w:cstheme="majorBidi"/>
          <w:b/>
          <w:bCs/>
          <w:color w:val="0493B3"/>
          <w:sz w:val="52"/>
          <w:szCs w:val="52"/>
          <w:lang w:val="fr-FR"/>
        </w:rPr>
      </w:pPr>
      <w:r w:rsidRPr="0066660C">
        <w:rPr>
          <w:rFonts w:ascii="CIDFont+F1" w:eastAsiaTheme="majorEastAsia" w:hAnsi="CIDFont+F1" w:cstheme="majorBidi"/>
          <w:b/>
          <w:bCs/>
          <w:color w:val="0493B3"/>
          <w:sz w:val="52"/>
          <w:szCs w:val="52"/>
          <w:lang w:val="fr-FR"/>
        </w:rPr>
        <w:t>Banque d’Actions Courageuses pour Oser Prendre la Parole</w:t>
      </w:r>
    </w:p>
    <w:p w14:paraId="014814D8" w14:textId="77777777" w:rsidR="0066660C" w:rsidRPr="0066660C" w:rsidRDefault="0066660C" w:rsidP="00B1399B">
      <w:pPr>
        <w:rPr>
          <w:lang w:val="fr-FR"/>
        </w:rPr>
      </w:pPr>
    </w:p>
    <w:p w14:paraId="072E2B5F" w14:textId="055962DC" w:rsidR="00B1399B" w:rsidRPr="0066660C" w:rsidRDefault="0066660C" w:rsidP="0066660C">
      <w:pPr>
        <w:spacing w:line="276" w:lineRule="auto"/>
        <w:rPr>
          <w:rFonts w:ascii="CIDFont+F1" w:hAnsi="CIDFont+F1"/>
          <w:b/>
          <w:lang w:val="fr-FR"/>
        </w:rPr>
      </w:pPr>
      <w:r w:rsidRPr="0066660C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COMMENT UTILISER CETTE BANQUE D’ACTIONS</w:t>
      </w:r>
    </w:p>
    <w:p w14:paraId="7AB02768" w14:textId="77777777" w:rsidR="0066660C" w:rsidRPr="0066660C" w:rsidRDefault="0066660C" w:rsidP="0066660C">
      <w:pPr>
        <w:spacing w:line="276" w:lineRule="auto"/>
        <w:rPr>
          <w:rFonts w:ascii="CIDFont+F1" w:eastAsia="Times New Roman" w:hAnsi="CIDFont+F1" w:cs="Times New Roman"/>
          <w:lang w:val="en-CH"/>
        </w:rPr>
      </w:pPr>
      <w:r w:rsidRPr="0066660C">
        <w:rPr>
          <w:rFonts w:ascii="CIDFont+F1" w:eastAsia="Times New Roman" w:hAnsi="CIDFont+F1" w:cs="Times New Roman"/>
          <w:lang w:val="en-CH"/>
        </w:rPr>
        <w:t xml:space="preserve">Commence par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une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situation qui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te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paraît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significative.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Reviens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à ton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exercice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« Confidence Gap » à la fin du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chapitre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2.</w:t>
      </w:r>
    </w:p>
    <w:p w14:paraId="52E4B3F2" w14:textId="77777777" w:rsidR="0066660C" w:rsidRPr="0066660C" w:rsidRDefault="0066660C" w:rsidP="0066660C">
      <w:pPr>
        <w:spacing w:line="276" w:lineRule="auto"/>
        <w:rPr>
          <w:rFonts w:ascii="CIDFont+F1" w:eastAsia="Times New Roman" w:hAnsi="CIDFont+F1" w:cs="Times New Roman"/>
          <w:lang w:val="en-CH"/>
        </w:rPr>
      </w:pPr>
    </w:p>
    <w:p w14:paraId="406F6DB4" w14:textId="2AD82BCC" w:rsidR="00B01A68" w:rsidRDefault="0066660C" w:rsidP="0066660C">
      <w:pPr>
        <w:spacing w:line="276" w:lineRule="auto"/>
        <w:rPr>
          <w:rFonts w:ascii="CIDFont+F1" w:eastAsia="Times New Roman" w:hAnsi="CIDFont+F1" w:cs="Times New Roman"/>
          <w:lang w:val="en-CH"/>
        </w:rPr>
      </w:pPr>
      <w:r w:rsidRPr="0066660C">
        <w:rPr>
          <w:rFonts w:ascii="CIDFont+F1" w:eastAsia="Times New Roman" w:hAnsi="CIDFont+F1" w:cs="Times New Roman"/>
          <w:lang w:val="en-CH"/>
        </w:rPr>
        <w:t xml:space="preserve">La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banque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d’actions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est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organisée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en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proofErr w:type="gramStart"/>
      <w:r w:rsidRPr="0066660C">
        <w:rPr>
          <w:rFonts w:ascii="CIDFont+F1" w:eastAsia="Times New Roman" w:hAnsi="CIDFont+F1" w:cs="Times New Roman"/>
          <w:lang w:val="en-CH"/>
        </w:rPr>
        <w:t>thématiques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:</w:t>
      </w:r>
      <w:proofErr w:type="gramEnd"/>
    </w:p>
    <w:p w14:paraId="395D8C3B" w14:textId="303C6EB0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 w:rsidRPr="0066660C">
        <w:rPr>
          <w:rFonts w:ascii="CIDFont+F1" w:eastAsia="Times New Roman" w:hAnsi="CIDFont+F1" w:cs="Times New Roman"/>
          <w:lang w:val="en-CH"/>
        </w:rPr>
        <w:t xml:space="preserve">Conversations du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quotidien</w:t>
      </w:r>
      <w:proofErr w:type="spellEnd"/>
    </w:p>
    <w:p w14:paraId="54D9767E" w14:textId="196F2D62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 w:rsidRPr="0066660C">
        <w:rPr>
          <w:rFonts w:ascii="CIDFont+F1" w:eastAsia="Times New Roman" w:hAnsi="CIDFont+F1" w:cs="Times New Roman"/>
          <w:lang w:val="en-CH"/>
        </w:rPr>
        <w:t>Situations de networking</w:t>
      </w:r>
    </w:p>
    <w:p w14:paraId="35A3AF6B" w14:textId="592CBB1A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 w:rsidRPr="0066660C">
        <w:rPr>
          <w:rFonts w:ascii="CIDFont+F1" w:eastAsia="Times New Roman" w:hAnsi="CIDFont+F1" w:cs="Times New Roman"/>
          <w:lang w:val="en-CH"/>
        </w:rPr>
        <w:t xml:space="preserve">Communication au travail (y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compris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les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réunions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>)</w:t>
      </w:r>
    </w:p>
    <w:p w14:paraId="638D6812" w14:textId="2412BE9F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proofErr w:type="spellStart"/>
      <w:r w:rsidRPr="0066660C">
        <w:rPr>
          <w:rFonts w:ascii="CIDFont+F1" w:eastAsia="Times New Roman" w:hAnsi="CIDFont+F1" w:cs="Times New Roman"/>
          <w:lang w:val="en-CH"/>
        </w:rPr>
        <w:t>Présentations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formelles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et prise de parole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en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public</w:t>
      </w:r>
    </w:p>
    <w:p w14:paraId="42DE7054" w14:textId="7E279BFF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 w:rsidRPr="0066660C">
        <w:rPr>
          <w:rFonts w:ascii="CIDFont+F1" w:eastAsia="Times New Roman" w:hAnsi="CIDFont+F1" w:cs="Times New Roman"/>
          <w:lang w:val="en-CH"/>
        </w:rPr>
        <w:t xml:space="preserve">Demander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ce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dont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tu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as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besoin</w:t>
      </w:r>
      <w:proofErr w:type="spellEnd"/>
    </w:p>
    <w:p w14:paraId="6A880EAB" w14:textId="5098755B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proofErr w:type="spellStart"/>
      <w:r w:rsidRPr="0066660C">
        <w:rPr>
          <w:rFonts w:ascii="CIDFont+F1" w:eastAsia="Times New Roman" w:hAnsi="CIDFont+F1" w:cs="Times New Roman"/>
          <w:lang w:val="en-CH"/>
        </w:rPr>
        <w:t>Gérer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les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conflits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ou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l’inconfort</w:t>
      </w:r>
      <w:proofErr w:type="spellEnd"/>
    </w:p>
    <w:p w14:paraId="00A7B341" w14:textId="03DAF74F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proofErr w:type="spellStart"/>
      <w:r w:rsidRPr="0066660C">
        <w:rPr>
          <w:rFonts w:ascii="CIDFont+F1" w:eastAsia="Times New Roman" w:hAnsi="CIDFont+F1" w:cs="Times New Roman"/>
          <w:lang w:val="en-CH"/>
        </w:rPr>
        <w:t>Te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célébrer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publiquement</w:t>
      </w:r>
      <w:proofErr w:type="spellEnd"/>
    </w:p>
    <w:p w14:paraId="3C948521" w14:textId="024E3D9C" w:rsidR="0066660C" w:rsidRPr="0066660C" w:rsidRDefault="0066660C" w:rsidP="0066660C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 w:rsidRPr="0066660C">
        <w:rPr>
          <w:rFonts w:ascii="CIDFont+F1" w:eastAsia="Times New Roman" w:hAnsi="CIDFont+F1" w:cs="Times New Roman"/>
          <w:lang w:val="en-CH"/>
        </w:rPr>
        <w:t xml:space="preserve">Confiance dans la </w:t>
      </w:r>
      <w:proofErr w:type="spellStart"/>
      <w:r w:rsidRPr="0066660C">
        <w:rPr>
          <w:rFonts w:ascii="CIDFont+F1" w:eastAsia="Times New Roman" w:hAnsi="CIDFont+F1" w:cs="Times New Roman"/>
          <w:lang w:val="en-CH"/>
        </w:rPr>
        <w:t>voix</w:t>
      </w:r>
      <w:proofErr w:type="spellEnd"/>
      <w:r w:rsidRPr="0066660C">
        <w:rPr>
          <w:rFonts w:ascii="CIDFont+F1" w:eastAsia="Times New Roman" w:hAnsi="CIDFont+F1" w:cs="Times New Roman"/>
          <w:lang w:val="en-CH"/>
        </w:rPr>
        <w:t xml:space="preserve"> et le corps</w:t>
      </w:r>
    </w:p>
    <w:p w14:paraId="5CF47EBE" w14:textId="77777777" w:rsidR="00B1399B" w:rsidRPr="0066660C" w:rsidRDefault="00B1399B" w:rsidP="00B1399B">
      <w:pPr>
        <w:pStyle w:val="ListParagraph"/>
        <w:spacing w:line="276" w:lineRule="auto"/>
        <w:ind w:hanging="360"/>
        <w:rPr>
          <w:rFonts w:ascii="CIDFont+F1" w:eastAsia="Times New Roman" w:hAnsi="CIDFont+F1" w:cs="Times New Roman"/>
          <w:lang w:val="en-CH"/>
        </w:rPr>
      </w:pPr>
    </w:p>
    <w:p w14:paraId="1745AD5C" w14:textId="223D6C49" w:rsidR="00B1399B" w:rsidRDefault="0066660C" w:rsidP="0066660C">
      <w:pPr>
        <w:spacing w:after="160" w:line="278" w:lineRule="auto"/>
        <w:rPr>
          <w:rFonts w:ascii="CIDFont+F1" w:eastAsia="Times New Roman" w:hAnsi="CIDFont+F1" w:cs="Times New Roman"/>
          <w:lang w:val="fr-FR"/>
        </w:rPr>
      </w:pPr>
      <w:r w:rsidRPr="0066660C">
        <w:rPr>
          <w:rFonts w:ascii="CIDFont+F1" w:eastAsia="Times New Roman" w:hAnsi="CIDFont+F1" w:cs="Times New Roman"/>
          <w:lang w:val="fr-FR"/>
        </w:rPr>
        <w:t>Après avoir choisi un thème, choisis une action de niveau 1 qui te semble être un étirement raisonnable. Essaie-la une fois, puis prends un moment pour réfléchir dans l’espace prévu, avec les questions proposées.</w:t>
      </w:r>
      <w:r>
        <w:rPr>
          <w:rFonts w:ascii="CIDFont+F1" w:eastAsia="Times New Roman" w:hAnsi="CIDFont+F1" w:cs="Times New Roman"/>
          <w:lang w:val="fr-FR"/>
        </w:rPr>
        <w:t xml:space="preserve"> </w:t>
      </w:r>
      <w:r w:rsidRPr="0066660C">
        <w:rPr>
          <w:rFonts w:ascii="CIDFont+F1" w:eastAsia="Times New Roman" w:hAnsi="CIDFont+F1" w:cs="Times New Roman"/>
          <w:lang w:val="fr-FR"/>
        </w:rPr>
        <w:t>Ne te précipite pas dans les niveaux. Il s’agit d’une pratique courageuse régulière, pas d’une performance.</w:t>
      </w:r>
    </w:p>
    <w:p w14:paraId="4C79850B" w14:textId="77777777" w:rsidR="00D45E48" w:rsidRPr="0066660C" w:rsidRDefault="00D45E48" w:rsidP="0066660C">
      <w:pPr>
        <w:spacing w:after="160" w:line="278" w:lineRule="auto"/>
        <w:rPr>
          <w:rFonts w:ascii="CIDFont+F1" w:hAnsi="CIDFont+F1"/>
          <w:lang w:val="fr-FR"/>
        </w:rPr>
      </w:pPr>
    </w:p>
    <w:p w14:paraId="603B7E36" w14:textId="64ADBA3D" w:rsidR="00B1399B" w:rsidRPr="0066660C" w:rsidRDefault="0066660C" w:rsidP="00B1399B">
      <w:pPr>
        <w:rPr>
          <w:rFonts w:ascii="CIDFont+F1" w:hAnsi="CIDFont+F1"/>
          <w:lang w:val="fr-FR"/>
        </w:rPr>
      </w:pPr>
      <w:r w:rsidRPr="0066660C">
        <w:rPr>
          <w:rFonts w:ascii="CIDFont+F1" w:eastAsia="Play" w:hAnsi="CIDFont+F1" w:cs="Play"/>
          <w:b/>
          <w:bCs/>
          <w:color w:val="0493B3"/>
          <w:lang w:val="fr-FR"/>
        </w:rPr>
        <w:t xml:space="preserve">Check-in confiance </w:t>
      </w:r>
      <w:r w:rsidR="004C29E2" w:rsidRPr="0066660C">
        <w:rPr>
          <w:rFonts w:ascii="CIDFont+F1" w:eastAsia="Play" w:hAnsi="CIDFont+F1" w:cs="Play"/>
          <w:b/>
          <w:bCs/>
          <w:color w:val="0493B3"/>
          <w:lang w:val="fr-FR"/>
        </w:rPr>
        <w:t xml:space="preserve">hebdomadaire </w:t>
      </w:r>
      <w:r w:rsidR="004C29E2" w:rsidRPr="004C29E2">
        <w:rPr>
          <w:rFonts w:ascii="CIDFont+F1" w:hAnsi="CIDFont+F1"/>
          <w:i/>
          <w:lang w:val="fr-FR"/>
        </w:rPr>
        <w:t>(</w:t>
      </w:r>
      <w:r w:rsidRPr="0066660C">
        <w:rPr>
          <w:rFonts w:ascii="CIDFont+F1" w:hAnsi="CIDFont+F1"/>
          <w:i/>
          <w:lang w:val="fr-FR"/>
        </w:rPr>
        <w:t>optionnel</w:t>
      </w:r>
      <w:r w:rsidR="00B1399B" w:rsidRPr="0066660C">
        <w:rPr>
          <w:rFonts w:ascii="CIDFont+F1" w:hAnsi="CIDFont+F1"/>
          <w:i/>
          <w:lang w:val="fr-FR"/>
        </w:rPr>
        <w:t>)</w:t>
      </w:r>
    </w:p>
    <w:p w14:paraId="08F65E55" w14:textId="77777777" w:rsidR="0066660C" w:rsidRDefault="0066660C" w:rsidP="00B1399B">
      <w:pPr>
        <w:spacing w:before="240" w:after="240"/>
        <w:rPr>
          <w:rFonts w:ascii="CIDFont+F1" w:hAnsi="CIDFont+F1"/>
          <w:lang w:val="fr-FR"/>
        </w:rPr>
      </w:pPr>
      <w:r w:rsidRPr="0066660C">
        <w:rPr>
          <w:rFonts w:ascii="CIDFont+F1" w:hAnsi="CIDFont+F1"/>
          <w:lang w:val="fr-FR"/>
        </w:rPr>
        <w:t>Construire sa confiance est un chem</w:t>
      </w:r>
      <w:r w:rsidRPr="004C29E2">
        <w:rPr>
          <w:rFonts w:ascii="CIDFont+F1" w:hAnsi="CIDFont+F1"/>
          <w:iCs/>
          <w:lang w:val="fr-FR"/>
        </w:rPr>
        <w:t xml:space="preserve">in </w:t>
      </w:r>
      <w:r w:rsidRPr="0066660C">
        <w:rPr>
          <w:rFonts w:ascii="CIDFont+F1" w:hAnsi="CIDFont+F1"/>
          <w:lang w:val="fr-FR"/>
        </w:rPr>
        <w:t>continu. Il se construit grâce à de petites actions répétées dans le temps. Une habitude puissante consiste à faire une pause une fois par semaine et à réfléchir à tes progrès.</w:t>
      </w:r>
      <w:r w:rsidRPr="0066660C">
        <w:rPr>
          <w:rFonts w:ascii="CIDFont+F1" w:hAnsi="CIDFont+F1"/>
          <w:lang w:val="fr-FR"/>
        </w:rPr>
        <w:t xml:space="preserve"> </w:t>
      </w:r>
    </w:p>
    <w:p w14:paraId="02A3C7FA" w14:textId="547C9B96" w:rsidR="00B1399B" w:rsidRPr="00D45E48" w:rsidRDefault="0066660C" w:rsidP="0066660C">
      <w:pPr>
        <w:spacing w:after="160" w:line="278" w:lineRule="auto"/>
        <w:rPr>
          <w:rFonts w:ascii="CIDFont+F1" w:eastAsia="Quattrocento Sans" w:hAnsi="CIDFont+F1" w:cs="Segoe UI Emoji"/>
          <w:color w:val="B0CF45"/>
          <w:lang w:val="fr-FR"/>
        </w:rPr>
      </w:pPr>
      <w:r w:rsidRPr="00D45E48">
        <w:rPr>
          <w:rFonts w:ascii="Segoe UI Emoji" w:eastAsia="Quattrocento Sans" w:hAnsi="Segoe UI Emoji" w:cs="Segoe UI Emoji"/>
          <w:color w:val="B0CF45"/>
        </w:rPr>
        <w:t>🔗</w:t>
      </w:r>
      <w:r w:rsidRPr="00D45E48">
        <w:rPr>
          <w:rFonts w:ascii="CIDFont+F1" w:eastAsia="Quattrocento Sans" w:hAnsi="CIDFont+F1" w:cs="Segoe UI Emoji"/>
          <w:color w:val="B0CF45"/>
          <w:lang w:val="fr-FR"/>
        </w:rPr>
        <w:t xml:space="preserve"> Tu peux télécharger une fiche imprimable « Check-in hebdomadaire </w:t>
      </w:r>
      <w:r w:rsidR="00B6357B" w:rsidRPr="00D45E48">
        <w:rPr>
          <w:rFonts w:ascii="CIDFont+F1" w:eastAsia="Quattrocento Sans" w:hAnsi="CIDFont+F1" w:cs="Segoe UI Emoji"/>
          <w:i/>
          <w:iCs/>
          <w:color w:val="B0CF45"/>
          <w:lang w:val="fr-FR"/>
        </w:rPr>
        <w:t>Action Courageuse</w:t>
      </w:r>
      <w:r w:rsidRPr="00D45E48">
        <w:rPr>
          <w:rFonts w:ascii="CIDFont+F1" w:eastAsia="Quattrocento Sans" w:hAnsi="CIDFont+F1" w:cs="Segoe UI Emoji"/>
          <w:color w:val="B0CF45"/>
          <w:lang w:val="fr-FR"/>
        </w:rPr>
        <w:t xml:space="preserve"> » dans ton Toolkit </w:t>
      </w:r>
      <w:r w:rsidR="00B6357B" w:rsidRPr="00D45E48">
        <w:rPr>
          <w:rFonts w:ascii="CIDFont+F1" w:eastAsia="Quattrocento Sans" w:hAnsi="CIDFont+F1" w:cs="Segoe UI Emoji"/>
          <w:i/>
          <w:iCs/>
          <w:color w:val="B0CF45"/>
          <w:lang w:val="fr-FR"/>
        </w:rPr>
        <w:t>Action Courageuse</w:t>
      </w:r>
      <w:r w:rsidRPr="00D45E48">
        <w:rPr>
          <w:rFonts w:ascii="CIDFont+F1" w:eastAsia="Quattrocento Sans" w:hAnsi="CIDFont+F1" w:cs="Segoe UI Emoji"/>
          <w:color w:val="B0CF45"/>
          <w:lang w:val="fr-FR"/>
        </w:rPr>
        <w:t xml:space="preserve"> sur </w:t>
      </w:r>
      <w:hyperlink r:id="rId7" w:history="1">
        <w:r w:rsidRPr="00D45E48">
          <w:rPr>
            <w:rStyle w:val="Hyperlink"/>
            <w:rFonts w:ascii="CIDFont+F1" w:eastAsia="Quattrocento Sans" w:hAnsi="CIDFont+F1" w:cs="Segoe UI Emoji"/>
            <w:lang w:val="fr-FR"/>
          </w:rPr>
          <w:t>www.courageousaction.ch/toolkit</w:t>
        </w:r>
      </w:hyperlink>
      <w:r w:rsidRPr="00D45E48">
        <w:rPr>
          <w:rFonts w:ascii="CIDFont+F1" w:eastAsia="Quattrocento Sans" w:hAnsi="CIDFont+F1" w:cs="Segoe UI Emoji"/>
          <w:color w:val="B0CF45"/>
          <w:lang w:val="fr-FR"/>
        </w:rPr>
        <w:t>.</w:t>
      </w:r>
    </w:p>
    <w:p w14:paraId="717658A8" w14:textId="77777777" w:rsidR="007E65DF" w:rsidRPr="0066660C" w:rsidRDefault="007E65DF">
      <w:pPr>
        <w:spacing w:after="160" w:line="278" w:lineRule="auto"/>
        <w:rPr>
          <w:rFonts w:ascii="CIDFont+F1" w:eastAsiaTheme="majorEastAsia" w:hAnsi="CIDFont+F1" w:cstheme="majorBidi"/>
          <w:color w:val="0493B3"/>
          <w:sz w:val="28"/>
          <w:szCs w:val="28"/>
          <w:lang w:val="fr-FR"/>
        </w:rPr>
      </w:pPr>
      <w:bookmarkStart w:id="0" w:name="_Toc204166590"/>
      <w:r w:rsidRPr="0066660C">
        <w:rPr>
          <w:rFonts w:ascii="CIDFont+F1" w:hAnsi="CIDFont+F1"/>
          <w:color w:val="0493B3"/>
          <w:sz w:val="28"/>
          <w:szCs w:val="28"/>
          <w:lang w:val="fr-FR"/>
        </w:rPr>
        <w:br w:type="page"/>
      </w:r>
    </w:p>
    <w:bookmarkEnd w:id="0"/>
    <w:p w14:paraId="33EC5935" w14:textId="0D2726C4" w:rsidR="0066660C" w:rsidRPr="0066660C" w:rsidRDefault="0066660C" w:rsidP="0066660C">
      <w:pPr>
        <w:pStyle w:val="ListParagraph"/>
        <w:numPr>
          <w:ilvl w:val="0"/>
          <w:numId w:val="104"/>
        </w:numPr>
        <w:spacing w:before="280" w:after="280"/>
        <w:rPr>
          <w:rFonts w:ascii="CIDFont+F1" w:eastAsiaTheme="majorEastAsia" w:hAnsi="CIDFont+F1" w:cstheme="majorBidi"/>
          <w:b/>
          <w:bCs/>
          <w:color w:val="0493B3"/>
          <w:sz w:val="32"/>
          <w:szCs w:val="32"/>
        </w:rPr>
      </w:pPr>
      <w:r w:rsidRPr="0066660C">
        <w:rPr>
          <w:rFonts w:ascii="CIDFont+F1" w:eastAsiaTheme="majorEastAsia" w:hAnsi="CIDFont+F1" w:cstheme="majorBidi"/>
          <w:b/>
          <w:bCs/>
          <w:color w:val="0493B3"/>
          <w:sz w:val="32"/>
          <w:szCs w:val="32"/>
        </w:rPr>
        <w:lastRenderedPageBreak/>
        <w:t xml:space="preserve">Conversations du </w:t>
      </w:r>
      <w:proofErr w:type="spellStart"/>
      <w:r w:rsidRPr="0066660C">
        <w:rPr>
          <w:rFonts w:ascii="CIDFont+F1" w:eastAsiaTheme="majorEastAsia" w:hAnsi="CIDFont+F1" w:cstheme="majorBidi"/>
          <w:b/>
          <w:bCs/>
          <w:color w:val="0493B3"/>
          <w:sz w:val="32"/>
          <w:szCs w:val="32"/>
        </w:rPr>
        <w:t>quotidien</w:t>
      </w:r>
      <w:proofErr w:type="spellEnd"/>
      <w:r w:rsidRPr="0066660C">
        <w:rPr>
          <w:rFonts w:ascii="CIDFont+F1" w:eastAsiaTheme="majorEastAsia" w:hAnsi="CIDFont+F1" w:cstheme="majorBidi"/>
          <w:b/>
          <w:bCs/>
          <w:color w:val="0493B3"/>
          <w:sz w:val="32"/>
          <w:szCs w:val="32"/>
        </w:rPr>
        <w:t xml:space="preserve"> </w:t>
      </w:r>
    </w:p>
    <w:p w14:paraId="6D409520" w14:textId="77777777" w:rsidR="0066660C" w:rsidRDefault="0066660C" w:rsidP="007E65DF">
      <w:pPr>
        <w:spacing w:line="276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lang w:val="fr-FR"/>
        </w:rPr>
        <w:t>Développer la connexion et la confiance au quotidien.</w:t>
      </w:r>
      <w:r w:rsidRPr="0066660C">
        <w:rPr>
          <w:rFonts w:ascii="CIDFont+F1" w:hAnsi="CIDFont+F1"/>
          <w:lang w:val="fr-FR"/>
        </w:rPr>
        <w:t xml:space="preserve"> </w:t>
      </w:r>
    </w:p>
    <w:p w14:paraId="2614095B" w14:textId="77777777" w:rsidR="00D45E48" w:rsidRDefault="00D45E48" w:rsidP="007E65DF">
      <w:pPr>
        <w:spacing w:line="276" w:lineRule="auto"/>
        <w:rPr>
          <w:rFonts w:ascii="CIDFont+F1" w:hAnsi="CIDFont+F1"/>
          <w:lang w:val="fr-FR"/>
        </w:rPr>
      </w:pPr>
    </w:p>
    <w:p w14:paraId="30436607" w14:textId="4ED78DDC" w:rsidR="00B1399B" w:rsidRPr="007E65DF" w:rsidRDefault="0066660C" w:rsidP="007E65DF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66660C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Pr="0066660C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</w:t>
      </w:r>
      <w:r w:rsidR="00B1399B"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66660C" w14:paraId="4B06E296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F3DC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062E" w14:textId="218A2A0B" w:rsidR="00B1399B" w:rsidRPr="007E65DF" w:rsidRDefault="0066660C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B1399B" w:rsidRPr="00B1399B" w14:paraId="13AF5764" w14:textId="77777777" w:rsidTr="002B123B">
        <w:trPr>
          <w:trHeight w:val="31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6018" w14:textId="22477F91" w:rsidR="00B1399B" w:rsidRPr="0066660C" w:rsidRDefault="0066660C" w:rsidP="00B80586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Regarder un inconnu dans les yeux et lui sourire.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5D1F" w14:textId="100147B2" w:rsidR="00B1399B" w:rsidRPr="00B1399B" w:rsidRDefault="00B1399B" w:rsidP="00B80586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 w:rsidR="0066660C"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1399B" w:rsidRPr="0066660C" w14:paraId="6F2BDD7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44BC" w14:textId="2D51C114" w:rsidR="00B1399B" w:rsidRPr="0066660C" w:rsidRDefault="0066660C" w:rsidP="00B80586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Essaie en allant faire une course ou pendant un trajet. Pas besoin de parler, juste un petit geste de connexion.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8821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F620405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031BCFB" w14:textId="1E413034" w:rsidR="00B1399B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1399B" w:rsidRPr="00B1399B" w14:paraId="4494322A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4134" w14:textId="02E23887" w:rsidR="00B1399B" w:rsidRPr="0066660C" w:rsidRDefault="0066660C" w:rsidP="00B80586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Dire bonjour à quelqu’un que tu croises.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1E11" w14:textId="28779E51" w:rsidR="00B1399B" w:rsidRPr="00B1399B" w:rsidRDefault="00B1399B" w:rsidP="00B80586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 w:rsidR="0066660C"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0D23AFE1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5F3F" w14:textId="66EAF5A7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Cela peut être un voisin, un collègue dans l’ascenseur, ou quelqu’un à ton club de sport.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1268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C630D53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A33B7EC" w14:textId="7F03186B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1399B" w:rsidRPr="00B1399B" w14:paraId="17D0492D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07BB" w14:textId="3964DE60" w:rsidR="00B1399B" w:rsidRPr="0066660C" w:rsidRDefault="0066660C" w:rsidP="00B80586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Faire un compliment simple sur quelque chose de visible.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653B" w14:textId="2C9698FB" w:rsidR="00B1399B" w:rsidRPr="00B1399B" w:rsidRDefault="00B1399B" w:rsidP="00B80586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 w:rsidR="0066660C"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1399B" w:rsidRPr="0066660C" w14:paraId="10DAE30B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F46D" w14:textId="475147B4" w:rsidR="00B1399B" w:rsidRPr="00B1399B" w:rsidRDefault="0066660C" w:rsidP="00B80586">
            <w:pPr>
              <w:rPr>
                <w:rFonts w:ascii="CIDFont+F1" w:hAnsi="CIDFont+F1"/>
                <w:i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 xml:space="preserve">« Super sac ! » ou « J’aime tes chaussures. » </w:t>
            </w:r>
            <w:proofErr w:type="spellStart"/>
            <w:r w:rsidRPr="0066660C">
              <w:rPr>
                <w:rFonts w:ascii="CIDFont+F1" w:hAnsi="CIDFont+F1"/>
                <w:i/>
              </w:rPr>
              <w:t>Reste</w:t>
            </w:r>
            <w:proofErr w:type="spellEnd"/>
            <w:r w:rsidRPr="0066660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66660C">
              <w:rPr>
                <w:rFonts w:ascii="CIDFont+F1" w:hAnsi="CIDFont+F1"/>
                <w:i/>
              </w:rPr>
              <w:t>léger</w:t>
            </w:r>
            <w:proofErr w:type="spellEnd"/>
            <w:r w:rsidRPr="0066660C">
              <w:rPr>
                <w:rFonts w:ascii="CIDFont+F1" w:hAnsi="CIDFont+F1"/>
                <w:i/>
              </w:rPr>
              <w:t xml:space="preserve"> et </w:t>
            </w:r>
            <w:proofErr w:type="spellStart"/>
            <w:r w:rsidRPr="0066660C">
              <w:rPr>
                <w:rFonts w:ascii="CIDFont+F1" w:hAnsi="CIDFont+F1"/>
                <w:i/>
              </w:rPr>
              <w:t>positif</w:t>
            </w:r>
            <w:proofErr w:type="spellEnd"/>
            <w:r w:rsidRPr="0066660C">
              <w:rPr>
                <w:rFonts w:ascii="CIDFont+F1" w:hAnsi="CIDFont+F1"/>
                <w:i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007D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730AB35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314D276" w14:textId="4124C408" w:rsidR="00B1399B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153C0D57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DF3C" w14:textId="0FFE8D19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Répondre avec plus que « ça va » quand on te demande comment tu vas.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CA27" w14:textId="29C8F330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20194D9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8DE9" w14:textId="6549E776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lastRenderedPageBreak/>
              <w:t>Au lieu de « ça va », essaie : « En fait, j’ai eu une semaine très chargée, mais j’aime beaucoup le projet sur lequel je travaille.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785E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09C91BA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DC8EC2C" w14:textId="518F75C5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300C3896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9292" w14:textId="6A357C7C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Poser une question simple de suivi pendant une discussion informelle.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900E" w14:textId="1912DABB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58E7763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A19D" w14:textId="7A6F440E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Si quelqu’un mentionne des vacances, demande : « Tu es allé(e) où ? » ou « C’était quoi le meilleur moment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5CD6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1C15CC0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ABBFD0C" w14:textId="021017E2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42B03444" w14:textId="77777777" w:rsidR="00B1399B" w:rsidRPr="0066660C" w:rsidRDefault="00B1399B" w:rsidP="00B1399B">
      <w:pPr>
        <w:spacing w:after="80"/>
        <w:rPr>
          <w:rFonts w:ascii="CIDFont+F1" w:hAnsi="CIDFont+F1"/>
          <w:b/>
          <w:lang w:val="fr-FR"/>
        </w:rPr>
      </w:pPr>
    </w:p>
    <w:p w14:paraId="2642D77A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5DBE80EE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726DA116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3E5001EB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580F7CC6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62D2246C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5EC00E54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5B63DF5E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52A218A6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07C9F6D2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4D62D7DF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7DCBBB77" w14:textId="77777777" w:rsidR="00672A7C" w:rsidRPr="0066660C" w:rsidRDefault="00672A7C" w:rsidP="00B1399B">
      <w:pPr>
        <w:spacing w:after="80"/>
        <w:rPr>
          <w:rFonts w:ascii="CIDFont+F1" w:hAnsi="CIDFont+F1"/>
          <w:b/>
          <w:lang w:val="fr-FR"/>
        </w:rPr>
      </w:pPr>
    </w:p>
    <w:p w14:paraId="5ECA5D75" w14:textId="4833C8FE" w:rsidR="0066660C" w:rsidRPr="0066660C" w:rsidRDefault="0066660C" w:rsidP="0066660C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1470371C" w14:textId="2153A6EB" w:rsidR="0066660C" w:rsidRPr="0066660C" w:rsidRDefault="0066660C" w:rsidP="0066660C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7CD1E553" w14:textId="01C7879D" w:rsidR="00B1399B" w:rsidRPr="0066660C" w:rsidRDefault="0066660C" w:rsidP="0066660C">
      <w:pPr>
        <w:spacing w:line="276" w:lineRule="auto"/>
        <w:rPr>
          <w:rFonts w:ascii="CIDFont+F1" w:hAnsi="CIDFont+F1"/>
          <w:b/>
          <w:color w:val="B0CF45"/>
          <w:sz w:val="28"/>
          <w:szCs w:val="28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  <w:r w:rsidR="00B1399B" w:rsidRPr="0066660C">
        <w:rPr>
          <w:rFonts w:ascii="CIDFont+F1" w:hAnsi="CIDFont+F1"/>
          <w:b/>
          <w:lang w:val="fr-FR"/>
        </w:rPr>
        <w:br w:type="page"/>
      </w:r>
      <w:r>
        <w:rPr>
          <w:rFonts w:ascii="CIDFont+F1" w:eastAsiaTheme="minorEastAsia" w:hAnsi="CIDFont+F1" w:cs="CIDFont+F3"/>
          <w:b/>
          <w:bCs/>
          <w:caps/>
          <w:color w:val="B6D543"/>
          <w14:ligatures w14:val="standardContextual"/>
        </w:rPr>
        <w:lastRenderedPageBreak/>
        <w:t>NIVEAU</w:t>
      </w:r>
      <w:r w:rsidR="00B1399B"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66660C" w:rsidRPr="0066660C" w14:paraId="4D1737CF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E42C" w14:textId="77777777" w:rsidR="0066660C" w:rsidRPr="007E65DF" w:rsidRDefault="0066660C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5DE0" w14:textId="77777777" w:rsidR="0066660C" w:rsidRPr="007E65DF" w:rsidRDefault="0066660C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66660C" w:rsidRPr="00B1399B" w14:paraId="0403C832" w14:textId="77777777" w:rsidTr="002B123B">
        <w:trPr>
          <w:trHeight w:val="30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EAAE" w14:textId="58B3EACA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Engager une conversation simple pendant une attente.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0A66" w14:textId="01C3277F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71EFC4FE" w14:textId="77777777" w:rsidTr="002B123B">
        <w:trPr>
          <w:trHeight w:val="77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D12D" w14:textId="7A5D1ABD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Par exemple, dans une file d’attente, dans les transports publics, ou avant le début d’une réunion.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EAE8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BCF8CA3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91C68DE" w14:textId="4453388F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0EB83947" w14:textId="77777777" w:rsidTr="002B123B">
        <w:trPr>
          <w:trHeight w:val="221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34E5" w14:textId="2B61B0E5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Partager une courte anecdote personnelle dans une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E8F8" w14:textId="0826537E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2FDC6CC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21B3" w14:textId="41EE0FB6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Garde cela bref et en lien avec le sujet. Juste un petit aperçu de ton expérience.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BFB63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667EC98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46B9FC1" w14:textId="5BEC3EB6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0980BC21" w14:textId="77777777" w:rsidTr="002B123B">
        <w:trPr>
          <w:trHeight w:val="29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AF1" w14:textId="44C364C4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Exprimer un avis différent avec respect.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8B190" w14:textId="604BB28F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57EC6DF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F729" w14:textId="5D9FE3F5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« Je vois les choses un peu autrement. Voilà comment je le comprends…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DF32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3636950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4BFAA13" w14:textId="47CC0E55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40C5C110" w14:textId="77777777" w:rsidTr="002B123B">
        <w:trPr>
          <w:trHeight w:val="604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BA56" w14:textId="5E1403B8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Relancer une conversation qui s’éteint en introduisant un nouveau sujet.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41E4" w14:textId="3F0D0B98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06BC14D6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58C0" w14:textId="78460206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« À propos de ça, est-ce que tu as déjà… ? » ou « Ça me fait penser à…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BF17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F0B9F9C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C35CB11" w14:textId="5BF6FDBC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5EAD68F4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F80E" w14:textId="5073F35D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Faire entrer quelqu’un dans la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38A2" w14:textId="3B1D6CEC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4724147A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4B22" w14:textId="190253F5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lastRenderedPageBreak/>
              <w:t>« Qu’en penses-tu, [prénom] ? » ou « L’autre jour, tu mentionnais quelque chose de similaire…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4B11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7F6A9AA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96F1FCF" w14:textId="3CD7941B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4BE66945" w14:textId="77777777" w:rsidR="00B1399B" w:rsidRPr="0066660C" w:rsidRDefault="00B1399B" w:rsidP="00B1399B">
      <w:pPr>
        <w:spacing w:after="80"/>
        <w:rPr>
          <w:rFonts w:ascii="CIDFont+F1" w:hAnsi="CIDFont+F1"/>
          <w:b/>
          <w:lang w:val="fr-FR"/>
        </w:rPr>
      </w:pPr>
    </w:p>
    <w:p w14:paraId="6C520C29" w14:textId="16ACB4E6" w:rsidR="00B1399B" w:rsidRPr="0066660C" w:rsidRDefault="00B1399B">
      <w:pPr>
        <w:spacing w:after="160" w:line="278" w:lineRule="auto"/>
        <w:rPr>
          <w:rFonts w:ascii="CIDFont+F1" w:hAnsi="CIDFont+F1"/>
          <w:b/>
          <w:lang w:val="fr-FR"/>
        </w:rPr>
      </w:pPr>
    </w:p>
    <w:p w14:paraId="1671B32F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EDCEDA6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1DC3224F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3F1A235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45DB3B51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368E75A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3A5B3D05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2627A54E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BB3474B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F5EBE93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4DC7B98B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02F3C764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97E2BC3" w14:textId="77777777" w:rsidR="000A799B" w:rsidRPr="0066660C" w:rsidRDefault="000A799B" w:rsidP="000A799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2861B9C6" w14:textId="5FA0A216" w:rsidR="000A799B" w:rsidRPr="0066660C" w:rsidRDefault="000A799B" w:rsidP="000A799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718179E5" w14:textId="77777777" w:rsidR="000A799B" w:rsidRDefault="000A799B" w:rsidP="000A799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7BB1750F" w14:textId="77777777" w:rsidR="000A799B" w:rsidRDefault="000A799B">
      <w:pPr>
        <w:spacing w:after="160" w:line="278" w:lineRule="auto"/>
        <w:rPr>
          <w:rFonts w:ascii="CIDFont+F1" w:hAnsi="CIDFont+F1"/>
          <w:b/>
          <w:bCs/>
          <w:lang w:val="fr-FR"/>
        </w:rPr>
      </w:pPr>
      <w:r>
        <w:rPr>
          <w:rFonts w:ascii="CIDFont+F1" w:hAnsi="CIDFont+F1"/>
          <w:b/>
          <w:bCs/>
          <w:lang w:val="fr-FR"/>
        </w:rPr>
        <w:br w:type="page"/>
      </w:r>
    </w:p>
    <w:p w14:paraId="4E3262B6" w14:textId="0F2E3B9B" w:rsidR="00B1399B" w:rsidRPr="007E65DF" w:rsidRDefault="0066660C" w:rsidP="000A799B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0A799B"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  <w:lastRenderedPageBreak/>
        <w:t>NIVEAU</w:t>
      </w:r>
      <w:r w:rsidR="00B1399B"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66660C" w:rsidRPr="0066660C" w14:paraId="34104268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ED73" w14:textId="77777777" w:rsidR="0066660C" w:rsidRPr="007E65DF" w:rsidRDefault="0066660C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01CF" w14:textId="77777777" w:rsidR="0066660C" w:rsidRPr="007E65DF" w:rsidRDefault="0066660C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66660C" w:rsidRPr="00B1399B" w14:paraId="669F1B58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6211" w14:textId="4D5BB386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Aller parler à quelqu’un de très différent de toi.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0929" w14:textId="539AE184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767B90FB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FAAE" w14:textId="2335C0AB" w:rsidR="0066660C" w:rsidRPr="00B1399B" w:rsidRDefault="0066660C" w:rsidP="0066660C">
            <w:pPr>
              <w:rPr>
                <w:rFonts w:ascii="CIDFont+F1" w:hAnsi="CIDFont+F1"/>
                <w:i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 xml:space="preserve">Quelqu’un d’une autre tranche d’âge, d’un autre milieu, ou d’une autre culture. </w:t>
            </w:r>
            <w:proofErr w:type="spellStart"/>
            <w:r w:rsidRPr="0066660C">
              <w:rPr>
                <w:rFonts w:ascii="CIDFont+F1" w:hAnsi="CIDFont+F1"/>
                <w:i/>
              </w:rPr>
              <w:t>Reste</w:t>
            </w:r>
            <w:proofErr w:type="spellEnd"/>
            <w:r w:rsidRPr="0066660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66660C">
              <w:rPr>
                <w:rFonts w:ascii="CIDFont+F1" w:hAnsi="CIDFont+F1"/>
                <w:i/>
              </w:rPr>
              <w:t>curieux</w:t>
            </w:r>
            <w:proofErr w:type="spellEnd"/>
            <w:r w:rsidRPr="0066660C">
              <w:rPr>
                <w:rFonts w:ascii="CIDFont+F1" w:hAnsi="CIDFont+F1"/>
                <w:i/>
              </w:rPr>
              <w:t xml:space="preserve">(se) et </w:t>
            </w:r>
            <w:proofErr w:type="spellStart"/>
            <w:r w:rsidRPr="0066660C">
              <w:rPr>
                <w:rFonts w:ascii="CIDFont+F1" w:hAnsi="CIDFont+F1"/>
                <w:i/>
              </w:rPr>
              <w:t>ouvert</w:t>
            </w:r>
            <w:proofErr w:type="spellEnd"/>
            <w:r w:rsidRPr="0066660C">
              <w:rPr>
                <w:rFonts w:ascii="CIDFont+F1" w:hAnsi="CIDFont+F1"/>
                <w:i/>
              </w:rPr>
              <w:t>(e).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9C7E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4F45A6D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4E5946B" w14:textId="4D3DDA78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0CB9CFFD" w14:textId="77777777" w:rsidTr="002B123B">
        <w:trPr>
          <w:trHeight w:val="397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D6C9" w14:textId="31FA8A31" w:rsidR="0066660C" w:rsidRPr="00B1399B" w:rsidRDefault="0066660C" w:rsidP="0066660C">
            <w:pPr>
              <w:rPr>
                <w:rFonts w:ascii="CIDFont+F1" w:hAnsi="CIDFont+F1"/>
              </w:rPr>
            </w:pPr>
            <w:proofErr w:type="spellStart"/>
            <w:r w:rsidRPr="0066660C">
              <w:rPr>
                <w:rFonts w:ascii="CIDFont+F1" w:hAnsi="CIDFont+F1"/>
              </w:rPr>
              <w:t>Partager</w:t>
            </w:r>
            <w:proofErr w:type="spellEnd"/>
            <w:r w:rsidRPr="0066660C">
              <w:rPr>
                <w:rFonts w:ascii="CIDFont+F1" w:hAnsi="CIDFont+F1"/>
              </w:rPr>
              <w:t xml:space="preserve"> </w:t>
            </w:r>
            <w:proofErr w:type="spellStart"/>
            <w:r w:rsidRPr="0066660C">
              <w:rPr>
                <w:rFonts w:ascii="CIDFont+F1" w:hAnsi="CIDFont+F1"/>
              </w:rPr>
              <w:t>une</w:t>
            </w:r>
            <w:proofErr w:type="spellEnd"/>
            <w:r w:rsidRPr="0066660C">
              <w:rPr>
                <w:rFonts w:ascii="CIDFont+F1" w:hAnsi="CIDFont+F1"/>
              </w:rPr>
              <w:t xml:space="preserve"> </w:t>
            </w:r>
            <w:proofErr w:type="spellStart"/>
            <w:r w:rsidRPr="0066660C">
              <w:rPr>
                <w:rFonts w:ascii="CIDFont+F1" w:hAnsi="CIDFont+F1"/>
              </w:rPr>
              <w:t>vulnérabilité</w:t>
            </w:r>
            <w:proofErr w:type="spellEnd"/>
            <w:r w:rsidRPr="0066660C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E9A9" w14:textId="2F2FB9F3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768FD0B0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DD59" w14:textId="30EDAF3A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« J’ai trouvé ça vraiment difficile… » ou « Je suis un peu nerveux(se) par rapport à ça… » seulement si tu te sens en sécurité pour le faire.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E30F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FEF7C5B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E748144" w14:textId="51829AF4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0189AB59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D89E" w14:textId="75BAFBA6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Lancer une conversation de groupe.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CF6F" w14:textId="44A62CBE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1E208895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1687" w14:textId="0483CAD5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« Qu’est-ce que vous en pensez ? » ou « Est-ce que quelqu’un a déjà essayé…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1B6E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B4CF78B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B8FFE6E" w14:textId="12C16C43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15AC478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8A5A" w14:textId="614FE466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Gérer un moment de silence un peu gênant.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90CF" w14:textId="142DC34A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3B02691A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5A05" w14:textId="29C8DA09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Reste présent(e) et respire. Tu peux choisir de laisser le silence exister, ou d’introduire doucement un nouveau sujet.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13F5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996669D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F271FF9" w14:textId="39EB48E3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4F8F32B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D585" w14:textId="5419AAFF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Quitter une conversation avec élégance.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4FAB" w14:textId="696BEDC4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53CF6C04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0115" w14:textId="36A7A24D" w:rsidR="0066660C" w:rsidRPr="0066660C" w:rsidRDefault="0066660C" w:rsidP="0066660C">
            <w:pPr>
              <w:rPr>
                <w:rFonts w:ascii="CIDFont+F1" w:hAnsi="CIDFont+F1"/>
                <w:i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lastRenderedPageBreak/>
              <w:t>« J’ai vraiment apprécié notre échange. Je vais aller me resservir / dire bonjour à d’autres personnes…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D62E4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907887D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628519B" w14:textId="110BFE14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576FC4F2" w14:textId="77777777" w:rsidR="00B1399B" w:rsidRPr="0066660C" w:rsidRDefault="00B1399B" w:rsidP="00B1399B">
      <w:pPr>
        <w:rPr>
          <w:rFonts w:ascii="CIDFont+F1" w:hAnsi="CIDFont+F1"/>
          <w:lang w:val="fr-FR"/>
        </w:rPr>
      </w:pPr>
    </w:p>
    <w:p w14:paraId="75E35C8A" w14:textId="77777777" w:rsidR="00B1399B" w:rsidRPr="0066660C" w:rsidRDefault="00B1399B" w:rsidP="00B1399B">
      <w:pPr>
        <w:rPr>
          <w:rFonts w:ascii="CIDFont+F1" w:hAnsi="CIDFont+F1"/>
          <w:lang w:val="fr-FR"/>
        </w:rPr>
      </w:pPr>
    </w:p>
    <w:p w14:paraId="2E62182A" w14:textId="77777777" w:rsidR="00B1399B" w:rsidRPr="0066660C" w:rsidRDefault="00B1399B" w:rsidP="00B1399B">
      <w:pPr>
        <w:spacing w:before="280"/>
        <w:rPr>
          <w:rFonts w:ascii="CIDFont+F1" w:hAnsi="CIDFont+F1"/>
          <w:lang w:val="fr-FR"/>
        </w:rPr>
      </w:pPr>
    </w:p>
    <w:p w14:paraId="5985C7F4" w14:textId="61D0816F" w:rsidR="00B1399B" w:rsidRPr="0066660C" w:rsidRDefault="00B1399B">
      <w:pPr>
        <w:spacing w:after="160" w:line="278" w:lineRule="auto"/>
        <w:rPr>
          <w:rFonts w:ascii="CIDFont+F1" w:hAnsi="CIDFont+F1"/>
          <w:lang w:val="fr-FR"/>
        </w:rPr>
      </w:pPr>
      <w:bookmarkStart w:id="1" w:name="_Toc204166591"/>
    </w:p>
    <w:p w14:paraId="51E6BDA0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A4CF942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0F466134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4E4280C7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5B4F34D2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08F3533C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45018B0A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58900D7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6629CB6" w14:textId="77777777" w:rsidR="003D6E19" w:rsidRPr="0066660C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53937FB" w14:textId="77777777" w:rsidR="000A799B" w:rsidRPr="0066660C" w:rsidRDefault="000A799B" w:rsidP="000A799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5F257A6A" w14:textId="19B058ED" w:rsidR="000A799B" w:rsidRPr="0066660C" w:rsidRDefault="000A799B" w:rsidP="000A799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0D6F8D55" w14:textId="3BD6135E" w:rsidR="003D6E19" w:rsidRPr="0066660C" w:rsidRDefault="000A799B" w:rsidP="000A799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27523C6E" w14:textId="77777777" w:rsidR="000A799B" w:rsidRDefault="000A799B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493B3"/>
          <w:sz w:val="32"/>
          <w:szCs w:val="32"/>
          <w:lang w:val="fr-FR"/>
        </w:rPr>
      </w:pPr>
      <w:r>
        <w:rPr>
          <w:rFonts w:ascii="CIDFont+F1" w:hAnsi="CIDFont+F1"/>
          <w:b/>
          <w:bCs/>
          <w:color w:val="0493B3"/>
          <w:lang w:val="fr-FR"/>
        </w:rPr>
        <w:br w:type="page"/>
      </w:r>
    </w:p>
    <w:p w14:paraId="0445CAD1" w14:textId="4D8BA22A" w:rsidR="00B1399B" w:rsidRPr="0066660C" w:rsidRDefault="00B1399B" w:rsidP="00B1399B">
      <w:pPr>
        <w:pStyle w:val="Heading2"/>
        <w:rPr>
          <w:rFonts w:ascii="CIDFont+F1" w:hAnsi="CIDFont+F1"/>
          <w:b/>
          <w:bCs/>
          <w:color w:val="0493B3"/>
          <w:lang w:val="fr-FR"/>
        </w:rPr>
      </w:pPr>
      <w:r w:rsidRPr="0066660C">
        <w:rPr>
          <w:rFonts w:ascii="CIDFont+F1" w:hAnsi="CIDFont+F1"/>
          <w:b/>
          <w:bCs/>
          <w:color w:val="0493B3"/>
          <w:lang w:val="fr-FR"/>
        </w:rPr>
        <w:lastRenderedPageBreak/>
        <w:t xml:space="preserve">2. </w:t>
      </w:r>
      <w:bookmarkEnd w:id="1"/>
      <w:r w:rsidR="0066660C" w:rsidRPr="0066660C">
        <w:rPr>
          <w:rFonts w:ascii="CIDFont+F1" w:hAnsi="CIDFont+F1"/>
          <w:b/>
          <w:bCs/>
          <w:color w:val="0493B3"/>
          <w:lang w:val="fr-FR"/>
        </w:rPr>
        <w:t xml:space="preserve">Situations de </w:t>
      </w:r>
      <w:r w:rsidR="000A799B">
        <w:rPr>
          <w:rFonts w:ascii="CIDFont+F1" w:hAnsi="CIDFont+F1"/>
          <w:b/>
          <w:bCs/>
          <w:color w:val="0493B3"/>
          <w:lang w:val="fr-FR"/>
        </w:rPr>
        <w:t>réseautage</w:t>
      </w:r>
    </w:p>
    <w:p w14:paraId="5DFE52CE" w14:textId="77777777" w:rsidR="0066660C" w:rsidRPr="0066660C" w:rsidRDefault="0066660C" w:rsidP="007E65DF">
      <w:pPr>
        <w:spacing w:line="276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lang w:val="fr-FR"/>
        </w:rPr>
        <w:t>Créer des connexions professionnelles avec courage.</w:t>
      </w:r>
    </w:p>
    <w:p w14:paraId="3606A7B5" w14:textId="77777777" w:rsidR="0066660C" w:rsidRDefault="0066660C" w:rsidP="007E65DF">
      <w:pPr>
        <w:spacing w:line="276" w:lineRule="auto"/>
        <w:rPr>
          <w:rFonts w:ascii="CIDFont+F1" w:hAnsi="CIDFont+F1"/>
          <w:lang w:val="fr-FR"/>
        </w:rPr>
      </w:pPr>
    </w:p>
    <w:p w14:paraId="1C74AD2F" w14:textId="00BB8C6B" w:rsidR="00B1399B" w:rsidRPr="007E65DF" w:rsidRDefault="0066660C" w:rsidP="007E65DF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14:ligatures w14:val="standardContextual"/>
        </w:rPr>
        <w:t>NIVEAU</w:t>
      </w:r>
      <w:r w:rsidR="00B1399B"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66660C" w:rsidRPr="0066660C" w14:paraId="663EAFED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3E46" w14:textId="77777777" w:rsidR="0066660C" w:rsidRPr="007E65DF" w:rsidRDefault="0066660C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DE51" w14:textId="77777777" w:rsidR="0066660C" w:rsidRPr="007E65DF" w:rsidRDefault="0066660C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66660C" w:rsidRPr="00B1399B" w14:paraId="193AB643" w14:textId="77777777" w:rsidTr="002B123B">
        <w:trPr>
          <w:trHeight w:val="361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CA26" w14:textId="207FDA06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Préparer et utiliser une courte présentation de toi.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F5F6" w14:textId="5747ACB8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2E2B1771" w14:textId="77777777" w:rsidTr="002B123B">
        <w:trPr>
          <w:trHeight w:val="938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DE49" w14:textId="32C89DC9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i/>
                <w:lang w:val="fr-FR"/>
              </w:rPr>
              <w:t>Prépare une façon simple de dire qui tu es et ce que tu fais, en une ou deux phrases.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8302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5BEBA92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4528E54" w14:textId="21083A86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4AF3E19C" w14:textId="77777777" w:rsidTr="002B123B">
        <w:trPr>
          <w:trHeight w:val="66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053E" w14:textId="601971D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Approcher quelqu’un qui est seul lors d’un événement.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0866" w14:textId="42D76CB4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12F2BA5A" w14:textId="77777777" w:rsidTr="002B123B">
        <w:trPr>
          <w:trHeight w:val="103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EC20" w14:textId="6324F7C5" w:rsidR="0066660C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Bonjour, est-ce que ça te dérange si je me joins à toi ?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783758">
              <w:rPr>
                <w:rFonts w:ascii="CIDFont+F1" w:hAnsi="CIDFont+F1"/>
                <w:i/>
                <w:lang w:val="fr-FR"/>
              </w:rPr>
              <w:t>(Souvent, les personnes accueillent volontiers ce genre d’approche.)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C60F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278379E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BC941EC" w14:textId="18FA8024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01D19382" w14:textId="77777777" w:rsidTr="002B123B">
        <w:trPr>
          <w:trHeight w:val="49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CA58" w14:textId="755FA361" w:rsidR="0066660C" w:rsidRPr="00783758" w:rsidRDefault="00783758" w:rsidP="0066660C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Poser une question réfléchie sur le rôle de quelqu’un.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3590" w14:textId="6276C590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20419B8C" w14:textId="77777777" w:rsidTr="002B123B">
        <w:trPr>
          <w:trHeight w:val="103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8C8F" w14:textId="79DF25F5" w:rsidR="0066660C" w:rsidRPr="00783758" w:rsidRDefault="00783758" w:rsidP="0066660C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À quoi ressemble ton quotidien ? » ou « Qu’est-ce que tu préfères dans ton travail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C727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A9CE0B0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F613BD9" w14:textId="3F6483C9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567B084F" w14:textId="77777777" w:rsidTr="002B123B">
        <w:trPr>
          <w:trHeight w:val="35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07AE" w14:textId="57DD24E6" w:rsidR="0066660C" w:rsidRPr="00783758" w:rsidRDefault="00783758" w:rsidP="0066660C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Partager un apprentissage ou une idée professionnelle.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4C11" w14:textId="30DF9441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0E7DB6B7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9A43" w14:textId="5B556449" w:rsidR="0066660C" w:rsidRPr="00783758" w:rsidRDefault="00783758" w:rsidP="0066660C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lastRenderedPageBreak/>
              <w:t>« J’ai entendu une idée intéressante récemment… » ou « Quelque chose qui a bien fonctionné pour nous, c’était…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5BA5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31C93F1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0FCD4D4" w14:textId="2A647DF0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66660C" w:rsidRPr="00B1399B" w14:paraId="2E5C879D" w14:textId="77777777" w:rsidTr="002B123B">
        <w:trPr>
          <w:trHeight w:val="38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3AF6" w14:textId="1D843823" w:rsidR="0066660C" w:rsidRPr="00B1399B" w:rsidRDefault="00783758" w:rsidP="0066660C">
            <w:pPr>
              <w:rPr>
                <w:rFonts w:ascii="CIDFont+F1" w:hAnsi="CIDFont+F1"/>
              </w:rPr>
            </w:pPr>
            <w:proofErr w:type="spellStart"/>
            <w:r w:rsidRPr="00783758">
              <w:rPr>
                <w:rFonts w:ascii="CIDFont+F1" w:hAnsi="CIDFont+F1"/>
              </w:rPr>
              <w:t>Recontacter</w:t>
            </w:r>
            <w:proofErr w:type="spellEnd"/>
            <w:r w:rsidRPr="00783758">
              <w:rPr>
                <w:rFonts w:ascii="CIDFont+F1" w:hAnsi="CIDFont+F1"/>
              </w:rPr>
              <w:t xml:space="preserve"> </w:t>
            </w:r>
            <w:proofErr w:type="spellStart"/>
            <w:r w:rsidRPr="00783758">
              <w:rPr>
                <w:rFonts w:ascii="CIDFont+F1" w:hAnsi="CIDFont+F1"/>
              </w:rPr>
              <w:t>quelqu’un</w:t>
            </w:r>
            <w:proofErr w:type="spellEnd"/>
            <w:r w:rsidRPr="00783758">
              <w:rPr>
                <w:rFonts w:ascii="CIDFont+F1" w:hAnsi="CIDFont+F1"/>
              </w:rPr>
              <w:t xml:space="preserve"> après </w:t>
            </w:r>
            <w:proofErr w:type="spellStart"/>
            <w:r w:rsidRPr="00783758">
              <w:rPr>
                <w:rFonts w:ascii="CIDFont+F1" w:hAnsi="CIDFont+F1"/>
              </w:rPr>
              <w:t>l’événement</w:t>
            </w:r>
            <w:proofErr w:type="spellEnd"/>
            <w:r w:rsidRPr="00783758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B6D9" w14:textId="72E89110" w:rsidR="0066660C" w:rsidRPr="00B1399B" w:rsidRDefault="0066660C" w:rsidP="0066660C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66660C" w:rsidRPr="0066660C" w14:paraId="32ABC891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757A" w14:textId="77777777" w:rsidR="00783758" w:rsidRPr="00783758" w:rsidRDefault="00783758" w:rsidP="00783758">
            <w:pPr>
              <w:rPr>
                <w:rFonts w:ascii="CIDFont+F1" w:hAnsi="CIDFont+F1"/>
                <w:i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Envoie un court message en faisant référence à votre échange.</w:t>
            </w:r>
          </w:p>
          <w:p w14:paraId="2ECB5147" w14:textId="6D778376" w:rsidR="0066660C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Par exemple : « Ravi(e) de t’avoir rencontré(e). J’ai beaucoup aimé entendre parler de ton projet X.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8A2E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C1BF41B" w14:textId="77777777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8F9CFF5" w14:textId="67709123" w:rsidR="0066660C" w:rsidRPr="0066660C" w:rsidRDefault="0066660C" w:rsidP="0066660C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033A1EFF" w14:textId="77777777" w:rsidR="00B1399B" w:rsidRPr="0066660C" w:rsidRDefault="00B1399B" w:rsidP="00B1399B">
      <w:pPr>
        <w:rPr>
          <w:rFonts w:ascii="CIDFont+F1" w:hAnsi="CIDFont+F1"/>
          <w:lang w:val="fr-FR"/>
        </w:rPr>
      </w:pPr>
    </w:p>
    <w:p w14:paraId="58026A05" w14:textId="6815ECBD" w:rsidR="00B1399B" w:rsidRPr="0066660C" w:rsidRDefault="00B1399B">
      <w:pPr>
        <w:spacing w:after="160" w:line="278" w:lineRule="auto"/>
        <w:rPr>
          <w:rFonts w:ascii="CIDFont+F1" w:hAnsi="CIDFont+F1"/>
          <w:b/>
          <w:lang w:val="fr-FR"/>
        </w:rPr>
      </w:pPr>
    </w:p>
    <w:p w14:paraId="13D573BE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0B324624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432F3E77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43B1A29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F9B941A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8D7F7E6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0FDC123C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5FBA74C3" w14:textId="77777777" w:rsidR="003D6E19" w:rsidRPr="0066660C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BDFB571" w14:textId="77777777" w:rsidR="00D61C17" w:rsidRPr="0066660C" w:rsidRDefault="00D61C17" w:rsidP="00D61C17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0040B3DB" w14:textId="7F7C8392" w:rsidR="00D61C17" w:rsidRPr="0066660C" w:rsidRDefault="00D61C17" w:rsidP="00D61C17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4D407927" w14:textId="77777777" w:rsidR="00D61C17" w:rsidRPr="0066660C" w:rsidRDefault="00D61C17" w:rsidP="00D61C17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051660D2" w14:textId="3D74A789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</w:p>
    <w:p w14:paraId="67C3D894" w14:textId="0DFED152" w:rsidR="00B1399B" w:rsidRPr="007E65DF" w:rsidRDefault="00783758" w:rsidP="003D6E19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14:ligatures w14:val="standardContextual"/>
        </w:rPr>
        <w:lastRenderedPageBreak/>
        <w:t>NIVEAU</w:t>
      </w:r>
      <w:r w:rsidR="00B1399B"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0A799B" w:rsidRPr="0066660C" w14:paraId="4AAA9E2C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1E68" w14:textId="77777777" w:rsidR="000A799B" w:rsidRPr="007E65DF" w:rsidRDefault="000A799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3554" w14:textId="77777777" w:rsidR="000A799B" w:rsidRPr="007E65DF" w:rsidRDefault="000A799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783758" w:rsidRPr="00B1399B" w14:paraId="692602D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EE82" w14:textId="4FE53B1E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Rejoindre poliment une conversation de groupe.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A287" w14:textId="73184D9A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5E6335D7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C372" w14:textId="7B43D104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Écoute d’abord, puis contribue.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783758">
              <w:rPr>
                <w:rFonts w:ascii="CIDFont+F1" w:hAnsi="CIDFont+F1"/>
                <w:i/>
                <w:lang w:val="fr-FR"/>
              </w:rPr>
              <w:t>« Bonjour, est-ce que je peux me joindre à vous ? » ou simplement « C’est intéressant, j’ai aussi remarqué que…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568D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FF71E4F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FC4DD1C" w14:textId="4652BAA7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21FEE84F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5B90" w14:textId="73218AE6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Partager ce sur quoi tu travailles en ce moment.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70B7" w14:textId="2550459A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256F854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F1A5" w14:textId="721A0C58" w:rsidR="00783758" w:rsidRPr="00B1399B" w:rsidRDefault="00783758" w:rsidP="00783758">
            <w:pPr>
              <w:rPr>
                <w:rFonts w:ascii="CIDFont+F1" w:hAnsi="CIDFont+F1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En ce moment, je me concentre sur</w:t>
            </w:r>
            <w:proofErr w:type="gramStart"/>
            <w:r w:rsidRPr="00783758">
              <w:rPr>
                <w:rFonts w:ascii="CIDFont+F1" w:hAnsi="CIDFont+F1"/>
                <w:i/>
                <w:lang w:val="fr-FR"/>
              </w:rPr>
              <w:t xml:space="preserve">… 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783758">
              <w:rPr>
                <w:rFonts w:ascii="CIDFont+F1" w:hAnsi="CIDFont+F1"/>
                <w:i/>
                <w:lang w:val="fr-FR"/>
              </w:rPr>
              <w:t>»</w:t>
            </w:r>
            <w:proofErr w:type="gramEnd"/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proofErr w:type="spellStart"/>
            <w:r w:rsidRPr="00783758">
              <w:rPr>
                <w:rFonts w:ascii="CIDFont+F1" w:hAnsi="CIDFont+F1"/>
                <w:i/>
              </w:rPr>
              <w:t>Reste</w:t>
            </w:r>
            <w:proofErr w:type="spellEnd"/>
            <w:r w:rsidRPr="0078375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783758">
              <w:rPr>
                <w:rFonts w:ascii="CIDFont+F1" w:hAnsi="CIDFont+F1"/>
                <w:i/>
              </w:rPr>
              <w:t>conversationnel</w:t>
            </w:r>
            <w:proofErr w:type="spellEnd"/>
            <w:r w:rsidRPr="00783758">
              <w:rPr>
                <w:rFonts w:ascii="CIDFont+F1" w:hAnsi="CIDFont+F1"/>
                <w:i/>
              </w:rPr>
              <w:t>, pas commercial.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57BE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4ADEEB0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69D23B5" w14:textId="3FAAA789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0E4D596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13A4" w14:textId="2480C3E1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>
              <w:rPr>
                <w:rFonts w:ascii="CIDFont+F1" w:hAnsi="CIDFont+F1"/>
                <w:lang w:val="fr-FR"/>
              </w:rPr>
              <w:t>P</w:t>
            </w:r>
            <w:r w:rsidRPr="00783758">
              <w:rPr>
                <w:rFonts w:ascii="CIDFont+F1" w:hAnsi="CIDFont+F1"/>
                <w:lang w:val="fr-FR"/>
              </w:rPr>
              <w:t>roposer une ressource ou une suggestion utile.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5769" w14:textId="47911456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69E1C19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5FA9" w14:textId="716E9E65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Tu aimerais peut-être cet article / podcast / contact. Est-ce que tu veux que je te l’envoie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5A81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58F0C9D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3E4C18B" w14:textId="7BE39F59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4192A9EC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C4BB" w14:textId="541B1AB1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Poser une question à un intervenant après une conférence.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EB9D" w14:textId="14C7A815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233A2F91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8BF1" w14:textId="324EA4A2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Si un point t’a marqué, demande plus de détails. Reste bref et en lien avec le sujet.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E63D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B06A267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B3E61C8" w14:textId="58912701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0DF441C2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9589" w14:textId="69C9FEA9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lastRenderedPageBreak/>
              <w:t>Proposer un café ou une discussion de suivi.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63AA" w14:textId="43C935FA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192840BD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7083" w14:textId="42BC0EA4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C’était vraiment sympa d’échanger. Est-ce que ça te dirait de continuer la conversation autour d’un café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ABAC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9D9C937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66844E7" w14:textId="730913C0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38485F03" w14:textId="77777777" w:rsidR="00B1399B" w:rsidRPr="00783758" w:rsidRDefault="00B1399B" w:rsidP="00B1399B">
      <w:pPr>
        <w:rPr>
          <w:rFonts w:ascii="CIDFont+F1" w:hAnsi="CIDFont+F1"/>
          <w:lang w:val="fr-FR"/>
        </w:rPr>
      </w:pPr>
    </w:p>
    <w:p w14:paraId="07FBDBB4" w14:textId="2C0B9F31" w:rsidR="00B1399B" w:rsidRPr="00783758" w:rsidRDefault="00B1399B">
      <w:pPr>
        <w:spacing w:after="160" w:line="278" w:lineRule="auto"/>
        <w:rPr>
          <w:rFonts w:ascii="CIDFont+F1" w:hAnsi="CIDFont+F1"/>
          <w:b/>
          <w:lang w:val="fr-FR"/>
        </w:rPr>
      </w:pPr>
    </w:p>
    <w:p w14:paraId="3B2D0A49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2699A12F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3B1AC995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53E93337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2DEB655C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15A21655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4B14A3BF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EBB6653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1D91D004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ADFD403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51939DE9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3BBD329A" w14:textId="77777777" w:rsidR="003D6E19" w:rsidRPr="00783758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04AF3D9" w14:textId="77777777" w:rsidR="00D61C17" w:rsidRPr="0066660C" w:rsidRDefault="00D61C17" w:rsidP="00D61C17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3679AB11" w14:textId="3C9F2A74" w:rsidR="00D61C17" w:rsidRPr="0066660C" w:rsidRDefault="00D61C17" w:rsidP="00D61C17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74A47FD8" w14:textId="77777777" w:rsidR="00D61C17" w:rsidRPr="0066660C" w:rsidRDefault="00D61C17" w:rsidP="00D61C17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3C4A90ED" w14:textId="65C9650C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</w:p>
    <w:p w14:paraId="4B71D373" w14:textId="436B9259" w:rsidR="00B1399B" w:rsidRPr="003D6E19" w:rsidRDefault="00783758" w:rsidP="003D6E19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14:ligatures w14:val="standardContextual"/>
        </w:rPr>
        <w:lastRenderedPageBreak/>
        <w:t>NIVEAU</w:t>
      </w:r>
      <w:r w:rsidR="00B1399B" w:rsidRPr="003D6E19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0A799B" w:rsidRPr="0066660C" w14:paraId="3D38C2B5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2298" w14:textId="77777777" w:rsidR="000A799B" w:rsidRPr="007E65DF" w:rsidRDefault="000A799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F98F" w14:textId="77777777" w:rsidR="000A799B" w:rsidRPr="007E65DF" w:rsidRDefault="000A799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783758" w:rsidRPr="00B1399B" w14:paraId="4A56FDD2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5C57" w14:textId="4FB2932C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Lancer un nouveau fil de discussion.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84F1" w14:textId="7291DFD7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10870670" w14:textId="77777777" w:rsidTr="002B123B">
        <w:trPr>
          <w:trHeight w:val="97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4D31" w14:textId="403D0F99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J’aimerais avoir ton avis sur quelque chose en lien avec… » ou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783758">
              <w:rPr>
                <w:rFonts w:ascii="CIDFont+F1" w:hAnsi="CIDFont+F1"/>
                <w:i/>
                <w:lang w:val="fr-FR"/>
              </w:rPr>
              <w:t>« Ça me fait penser à quelque chose qui se passe dans notre domaine…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1EB0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D8626E4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B21F37E" w14:textId="1E8EFAAE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2B02BECA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AC43" w14:textId="50C3495F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Présenter deux personnes l’une à l’autre.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5B4E" w14:textId="117E834F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76E81128" w14:textId="77777777" w:rsidTr="002B123B">
        <w:trPr>
          <w:trHeight w:val="99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242D" w14:textId="291B20AF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Vous devriez vous rencontrer. Vous travaillez tous les deux sur X…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B472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1C2696F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D9E8F30" w14:textId="0A539015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7D49E7D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1AF3" w14:textId="61B5AA17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Parler de tes objectifs ou aspirations.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BA04" w14:textId="7698191F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6D6EAE3F" w14:textId="77777777" w:rsidTr="002B123B">
        <w:trPr>
          <w:trHeight w:val="88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32BF" w14:textId="08208046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« J’aimerais évoluer vers… » ou « Un de mes objectifs actuels est…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7A46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5648C45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AB784CD" w14:textId="0D661FCA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241A371C" w14:textId="77777777" w:rsidTr="002B123B">
        <w:trPr>
          <w:trHeight w:val="62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97CE" w14:textId="0695C2E2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Décrire ton activité ou ton projet avec assurance.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897C" w14:textId="70BECCCC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79240FC0" w14:textId="77777777" w:rsidTr="002B123B">
        <w:trPr>
          <w:trHeight w:val="914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F794" w14:textId="647B72C8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t>Aie une façon claire et naturelle d’expliquer ce que tu fais, pour qui, et pourquoi c’est important.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4A3F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F4EFA26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1E6AA67" w14:textId="73DF6489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783758" w:rsidRPr="00B1399B" w14:paraId="01FB8FE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2CE3" w14:textId="564F0A7B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lang w:val="fr-FR"/>
              </w:rPr>
              <w:t>Suggérer une collaboration ou un partenariat.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EF49" w14:textId="19B01216" w:rsidR="00783758" w:rsidRPr="00B1399B" w:rsidRDefault="00783758" w:rsidP="00783758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783758" w:rsidRPr="00783758" w14:paraId="2432E0E7" w14:textId="77777777" w:rsidTr="002B123B">
        <w:trPr>
          <w:trHeight w:val="92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3B60" w14:textId="138D6AF2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783758">
              <w:rPr>
                <w:rFonts w:ascii="CIDFont+F1" w:hAnsi="CIDFont+F1"/>
                <w:i/>
                <w:lang w:val="fr-FR"/>
              </w:rPr>
              <w:lastRenderedPageBreak/>
              <w:t>« Je me demande s’il y aurait une possibilité de collaborer. Est-ce que tu serais ouvert(e) à explorer ça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61A3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3739AFC" w14:textId="77777777" w:rsidR="00783758" w:rsidRPr="0066660C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1B191CA" w14:textId="750D772E" w:rsidR="00783758" w:rsidRPr="00783758" w:rsidRDefault="00783758" w:rsidP="00783758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4EEAD4AF" w14:textId="77777777" w:rsidR="00B1399B" w:rsidRPr="00783758" w:rsidRDefault="00B1399B" w:rsidP="00B1399B">
      <w:pPr>
        <w:rPr>
          <w:rFonts w:ascii="CIDFont+F1" w:hAnsi="CIDFont+F1"/>
          <w:lang w:val="fr-FR"/>
        </w:rPr>
      </w:pPr>
    </w:p>
    <w:p w14:paraId="703C9404" w14:textId="6F87D1D1" w:rsidR="00B1399B" w:rsidRPr="00783758" w:rsidRDefault="00B1399B">
      <w:pPr>
        <w:spacing w:after="160" w:line="278" w:lineRule="auto"/>
        <w:rPr>
          <w:rFonts w:ascii="CIDFont+F1" w:hAnsi="CIDFont+F1"/>
          <w:lang w:val="fr-FR"/>
        </w:rPr>
      </w:pPr>
      <w:bookmarkStart w:id="2" w:name="_Toc204166592"/>
    </w:p>
    <w:p w14:paraId="515C485C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325346B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6FA8641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4056AA43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BE9F9FB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82C18A2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5043F037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50F23305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0C865BE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7C075E2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467668AF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C7B50B0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5D79F6B" w14:textId="77777777" w:rsidR="003D6E19" w:rsidRPr="00783758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40C3690" w14:textId="77777777" w:rsidR="00D61C17" w:rsidRPr="0066660C" w:rsidRDefault="00D61C17" w:rsidP="00D61C17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3395E065" w14:textId="18887AF6" w:rsidR="00D61C17" w:rsidRPr="0066660C" w:rsidRDefault="00D61C17" w:rsidP="00D61C17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="00B6357B"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17CE515E" w14:textId="77777777" w:rsidR="00D61C17" w:rsidRPr="0066660C" w:rsidRDefault="00D61C17" w:rsidP="00D61C17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5F9D21AA" w14:textId="7A3666A1" w:rsidR="003D6E19" w:rsidRPr="00D61C17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  <w:lang w:val="fr-FR"/>
        </w:rPr>
      </w:pPr>
    </w:p>
    <w:p w14:paraId="21EE2474" w14:textId="394B949B" w:rsidR="00B1399B" w:rsidRPr="00B6357B" w:rsidRDefault="00B1399B" w:rsidP="00B1399B">
      <w:pPr>
        <w:pStyle w:val="Heading2"/>
        <w:rPr>
          <w:rFonts w:ascii="CIDFont+F1" w:hAnsi="CIDFont+F1"/>
          <w:b/>
          <w:bCs/>
          <w:color w:val="0493B3"/>
          <w:lang w:val="fr-FR"/>
        </w:rPr>
      </w:pPr>
      <w:r w:rsidRPr="00B6357B">
        <w:rPr>
          <w:rFonts w:ascii="CIDFont+F1" w:hAnsi="CIDFont+F1"/>
          <w:b/>
          <w:bCs/>
          <w:color w:val="0493B3"/>
          <w:lang w:val="fr-FR"/>
        </w:rPr>
        <w:lastRenderedPageBreak/>
        <w:t xml:space="preserve">3. </w:t>
      </w:r>
      <w:bookmarkEnd w:id="2"/>
      <w:r w:rsidR="00B6357B" w:rsidRPr="00B6357B">
        <w:rPr>
          <w:rFonts w:ascii="CIDFont+F1" w:hAnsi="CIDFont+F1"/>
          <w:b/>
          <w:bCs/>
          <w:color w:val="0493B3"/>
          <w:lang w:val="fr-FR"/>
        </w:rPr>
        <w:t>Communication au travail (y compris les réunions)</w:t>
      </w:r>
    </w:p>
    <w:p w14:paraId="4B0D7C0D" w14:textId="77777777" w:rsidR="00B6357B" w:rsidRDefault="00B6357B" w:rsidP="002B123B">
      <w:pPr>
        <w:spacing w:after="280"/>
        <w:rPr>
          <w:rFonts w:ascii="CIDFont+F1" w:hAnsi="CIDFont+F1"/>
        </w:rPr>
      </w:pPr>
      <w:proofErr w:type="spellStart"/>
      <w:r w:rsidRPr="00B6357B">
        <w:rPr>
          <w:rFonts w:ascii="CIDFont+F1" w:hAnsi="CIDFont+F1"/>
        </w:rPr>
        <w:t>Renforcer</w:t>
      </w:r>
      <w:proofErr w:type="spellEnd"/>
      <w:r w:rsidRPr="00B6357B">
        <w:rPr>
          <w:rFonts w:ascii="CIDFont+F1" w:hAnsi="CIDFont+F1"/>
        </w:rPr>
        <w:t xml:space="preserve"> ta </w:t>
      </w:r>
      <w:proofErr w:type="spellStart"/>
      <w:r w:rsidRPr="00B6357B">
        <w:rPr>
          <w:rFonts w:ascii="CIDFont+F1" w:hAnsi="CIDFont+F1"/>
        </w:rPr>
        <w:t>voix</w:t>
      </w:r>
      <w:proofErr w:type="spellEnd"/>
      <w:r w:rsidRPr="00B6357B">
        <w:rPr>
          <w:rFonts w:ascii="CIDFont+F1" w:hAnsi="CIDFont+F1"/>
        </w:rPr>
        <w:t xml:space="preserve"> </w:t>
      </w:r>
      <w:proofErr w:type="spellStart"/>
      <w:r w:rsidRPr="00B6357B">
        <w:rPr>
          <w:rFonts w:ascii="CIDFont+F1" w:hAnsi="CIDFont+F1"/>
        </w:rPr>
        <w:t>professionnelle</w:t>
      </w:r>
      <w:proofErr w:type="spellEnd"/>
      <w:r w:rsidRPr="00B6357B">
        <w:rPr>
          <w:rFonts w:ascii="CIDFont+F1" w:hAnsi="CIDFont+F1"/>
        </w:rPr>
        <w:t>.</w:t>
      </w:r>
    </w:p>
    <w:p w14:paraId="3F002A13" w14:textId="2BD95137" w:rsidR="00B1399B" w:rsidRPr="007E65DF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="00B1399B"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09458B71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DDBC5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C138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31871EE9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0C79" w14:textId="6ADEEFA1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lang w:val="fr-FR"/>
              </w:rPr>
              <w:t>Poser une question préparée pendant une réunion.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57B8" w14:textId="28C11F77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37738E0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AE28" w14:textId="4358AE51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Réfléchis à une question à l’avance qui apporte de la valeur ou montre ton engagement.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9DC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45FAF3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95B0262" w14:textId="15D2BB56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54CA838" w14:textId="77777777" w:rsidTr="002B123B">
        <w:trPr>
          <w:trHeight w:val="283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C9F6" w14:textId="02BE84E5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Partager une courte mise à jour sur ton travail.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9B04" w14:textId="4BDA0829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048B988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35EC" w14:textId="3BF0E9D7" w:rsidR="00D61C17" w:rsidRPr="00B6357B" w:rsidRDefault="00B6357B" w:rsidP="00B6357B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Reste clair et ciblé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6357B">
              <w:rPr>
                <w:rFonts w:ascii="CIDFont+F1" w:hAnsi="CIDFont+F1"/>
                <w:i/>
                <w:lang w:val="fr-FR"/>
              </w:rPr>
              <w:t>« Voilà où nous en sommes sur X… Les prochaines étapes sont Y…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AD3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70BF47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FC786CF" w14:textId="30AE2D88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2F0BBF8" w14:textId="77777777" w:rsidTr="002B123B">
        <w:trPr>
          <w:trHeight w:val="36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5684" w14:textId="661287BF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Rebondir sur l’idée de quelqu’un d’autre.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F4FF" w14:textId="29322169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43D6642" w14:textId="77777777" w:rsidTr="002B123B">
        <w:trPr>
          <w:trHeight w:val="72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F110" w14:textId="0EF182B0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« En lien avec ça, je me demande si on pourrait aussi…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6A4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630432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697AFBB" w14:textId="448CBE01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774D79B" w14:textId="77777777" w:rsidTr="002B123B">
        <w:trPr>
          <w:trHeight w:val="2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DD33" w14:textId="7909B342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Résumer un point de discussion.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C498" w14:textId="2E8B347A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7168C3C9" w14:textId="77777777" w:rsidTr="002B123B">
        <w:trPr>
          <w:trHeight w:val="86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2DBA" w14:textId="1A047FF3" w:rsidR="00D61C17" w:rsidRPr="00B6357B" w:rsidRDefault="00B6357B" w:rsidP="00B6357B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lastRenderedPageBreak/>
              <w:t>« Donc, si je comprends bien, on s’oriente vers…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6357B">
              <w:rPr>
                <w:rFonts w:ascii="CIDFont+F1" w:hAnsi="CIDFont+F1"/>
                <w:i/>
                <w:lang w:val="fr-FR"/>
              </w:rPr>
              <w:t>(Cela aide à clarifier et à aligner.)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C528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F1D6B9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866F8F0" w14:textId="06B66F4F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00E76BD6" w14:textId="77777777" w:rsidTr="002B123B">
        <w:trPr>
          <w:trHeight w:val="648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E37D" w14:textId="67D137C7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Se porter volontaire pour prendre en charge une tâche.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1AC9" w14:textId="0E5C1F1C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4624FF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A9EA" w14:textId="595F3AA2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« Je peux m’en occuper et faire un retour d’ici [date].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7FDD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5429C7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5234031" w14:textId="677A50C2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3AA3CC51" w14:textId="77777777" w:rsidR="00B1399B" w:rsidRPr="00D61C17" w:rsidRDefault="00B1399B" w:rsidP="00B1399B">
      <w:pPr>
        <w:spacing w:after="280"/>
        <w:ind w:left="720"/>
        <w:rPr>
          <w:rFonts w:ascii="CIDFont+F1" w:hAnsi="CIDFont+F1"/>
          <w:lang w:val="fr-FR"/>
        </w:rPr>
      </w:pPr>
    </w:p>
    <w:p w14:paraId="64B45E00" w14:textId="02F83D79" w:rsidR="00B1399B" w:rsidRPr="00D61C17" w:rsidRDefault="00B1399B">
      <w:pPr>
        <w:spacing w:after="160" w:line="278" w:lineRule="auto"/>
        <w:rPr>
          <w:rFonts w:ascii="CIDFont+F1" w:hAnsi="CIDFont+F1"/>
          <w:b/>
          <w:lang w:val="fr-FR"/>
        </w:rPr>
      </w:pPr>
    </w:p>
    <w:p w14:paraId="250B0392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0F9AD917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4F392026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44B7019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D413789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83EF082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3656A8D9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30B65C88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56E02392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6FC16B22" w14:textId="3FE1DF90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6A37E20C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658B0ABE" w14:textId="77777777" w:rsidR="00B6357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</w:pPr>
    </w:p>
    <w:p w14:paraId="38E221BC" w14:textId="334BAE8B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19EC7A89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2F76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B1A9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12EB9158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5BEA" w14:textId="0CA7A81F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Soulever une petite préoccupation ou proposer une amélioration.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162" w14:textId="26192AAF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103208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9071" w14:textId="2B11D520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« Puis-je signaler quelque chose ? Je pense qu’on pourrait rendre ce processus plus fluide en…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D2A6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F20090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F393716" w14:textId="3B07556B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1B4106F4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DD92" w14:textId="3DCA48BD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Proposer de diriger un petit projet.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ED8C" w14:textId="4843EC4E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E244C6E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721E" w14:textId="1605787E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« Je serais heureux(se) de piloter cette partie. Voilà comment je proposerais de procéder.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CA3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878288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D8ABA92" w14:textId="54B8915F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E9BA2C7" w14:textId="77777777" w:rsidTr="002B123B">
        <w:trPr>
          <w:trHeight w:val="49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E630" w14:textId="0C147CD7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Exprimer un point de vue différent.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8B31" w14:textId="5983324F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63DD94B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8D2C" w14:textId="5897F08F" w:rsidR="00D61C17" w:rsidRPr="00B6357B" w:rsidRDefault="00B6357B" w:rsidP="00B6357B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« J’aimerais apporter un autre angle à considérer…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6357B">
              <w:rPr>
                <w:rFonts w:ascii="CIDFont+F1" w:hAnsi="CIDFont+F1"/>
                <w:i/>
                <w:lang w:val="fr-FR"/>
              </w:rPr>
              <w:t>(Présente-le comme une contribution.)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4EEF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E301ED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CF4CBDE" w14:textId="071B34C3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BC1ABB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DD53" w14:textId="1A9D5237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t>Reconnaître publiquement le travail d’un collègue.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9325" w14:textId="59C9655A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D3A30CD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5015" w14:textId="14C45505" w:rsidR="00D61C17" w:rsidRPr="00B6357B" w:rsidRDefault="00B6357B" w:rsidP="00B6357B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« J’aimerais remercier [prénom] pour son excellent travail sur…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6357B">
              <w:rPr>
                <w:rFonts w:ascii="CIDFont+F1" w:hAnsi="CIDFont+F1"/>
                <w:i/>
                <w:lang w:val="fr-FR"/>
              </w:rPr>
              <w:t>(Les petites reconnaissances ont un grand impact.)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122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47283E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4E12AF7" w14:textId="283B4827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64DFF816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17F8" w14:textId="1DE00D14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lang w:val="fr-FR"/>
              </w:rPr>
              <w:lastRenderedPageBreak/>
              <w:t>Suggérer une structure plus claire pour une réunion.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435B" w14:textId="6C3DAC6A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03234F6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51E9" w14:textId="7CD382E2" w:rsidR="00D61C17" w:rsidRPr="00B6357B" w:rsidRDefault="00B6357B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6357B">
              <w:rPr>
                <w:rFonts w:ascii="CIDFont+F1" w:hAnsi="CIDFont+F1"/>
                <w:i/>
                <w:lang w:val="fr-FR"/>
              </w:rPr>
              <w:t>« Est-ce qu’on pourrait clarifier les priorités d’aujourd’hui ? Cela aiderait à rester concentrés.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8DA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8B5B0F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E7C4364" w14:textId="5D53764E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11268EEC" w14:textId="77777777" w:rsidR="00B1399B" w:rsidRPr="00D61C17" w:rsidRDefault="00B1399B" w:rsidP="00B1399B">
      <w:pPr>
        <w:spacing w:after="280"/>
        <w:ind w:left="720"/>
        <w:rPr>
          <w:rFonts w:ascii="CIDFont+F1" w:hAnsi="CIDFont+F1"/>
          <w:lang w:val="fr-FR"/>
        </w:rPr>
      </w:pPr>
    </w:p>
    <w:p w14:paraId="335F2AEB" w14:textId="487D82E3" w:rsidR="00B1399B" w:rsidRPr="00D61C17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0FA2120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66E69FA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5A79982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8E52E1E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9AE7DE1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904363B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EED6158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62F5051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16071BD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DFEE6F1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670C0A6" w14:textId="77777777" w:rsidR="00D45E48" w:rsidRPr="00D61C17" w:rsidRDefault="00D45E48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1FC2E25" w14:textId="77777777" w:rsidR="00B6357B" w:rsidRPr="00B6357B" w:rsidRDefault="00B6357B" w:rsidP="00D45E48">
      <w:pPr>
        <w:rPr>
          <w:rFonts w:ascii="CIDFont+F1" w:hAnsi="CIDFont+F1"/>
          <w:b/>
          <w:bCs/>
          <w:lang w:val="fr-FR"/>
        </w:rPr>
      </w:pPr>
      <w:r w:rsidRPr="00B6357B">
        <w:rPr>
          <w:rFonts w:ascii="CIDFont+F1" w:hAnsi="CIDFont+F1"/>
          <w:b/>
          <w:bCs/>
          <w:lang w:val="fr-FR"/>
        </w:rPr>
        <w:t>© 2026 Helen von Dadelszen. Tous droits réservés.</w:t>
      </w:r>
    </w:p>
    <w:p w14:paraId="1282FFB6" w14:textId="5648F305" w:rsidR="00B6357B" w:rsidRPr="00B6357B" w:rsidRDefault="00B6357B" w:rsidP="00D45E48">
      <w:pPr>
        <w:rPr>
          <w:rFonts w:ascii="CIDFont+F1" w:hAnsi="CIDFont+F1"/>
          <w:b/>
          <w:bCs/>
          <w:lang w:val="fr-FR"/>
        </w:rPr>
      </w:pPr>
      <w:r w:rsidRPr="00B6357B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B6357B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B6357B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 w:rsidRPr="00B6357B">
        <w:rPr>
          <w:rFonts w:ascii="CIDFont+F1" w:hAnsi="CIDFont+F1"/>
          <w:b/>
          <w:bCs/>
          <w:lang w:val="fr-FR"/>
        </w:rPr>
        <w:t>.</w:t>
      </w:r>
    </w:p>
    <w:p w14:paraId="3EB1B964" w14:textId="77777777" w:rsidR="00B6357B" w:rsidRDefault="00B6357B" w:rsidP="00D45E48">
      <w:pPr>
        <w:rPr>
          <w:rFonts w:ascii="CIDFont+F1" w:hAnsi="CIDFont+F1"/>
          <w:b/>
          <w:bCs/>
          <w:lang w:val="fr-FR"/>
        </w:rPr>
      </w:pPr>
      <w:r w:rsidRPr="00B6357B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19940E9D" w14:textId="77777777" w:rsidR="00B6357B" w:rsidRDefault="00B6357B">
      <w:pPr>
        <w:spacing w:after="160" w:line="278" w:lineRule="auto"/>
        <w:rPr>
          <w:rFonts w:ascii="CIDFont+F1" w:hAnsi="CIDFont+F1"/>
          <w:b/>
          <w:bCs/>
          <w:lang w:val="fr-FR"/>
        </w:rPr>
      </w:pPr>
      <w:r>
        <w:rPr>
          <w:rFonts w:ascii="CIDFont+F1" w:hAnsi="CIDFont+F1"/>
          <w:b/>
          <w:bCs/>
          <w:lang w:val="fr-FR"/>
        </w:rPr>
        <w:br w:type="page"/>
      </w:r>
    </w:p>
    <w:p w14:paraId="0F45A723" w14:textId="6B092B92" w:rsidR="00B1399B" w:rsidRPr="002B123B" w:rsidRDefault="00B6357B" w:rsidP="00B6357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33EFBF96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A0F4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798B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2D757C5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B46B" w14:textId="472DA5A5" w:rsidR="00D61C17" w:rsidRPr="00B1399B" w:rsidRDefault="00B56E78" w:rsidP="00D61C17">
            <w:pPr>
              <w:spacing w:after="280"/>
              <w:rPr>
                <w:rFonts w:ascii="CIDFont+F1" w:hAnsi="CIDFont+F1"/>
              </w:rPr>
            </w:pPr>
            <w:r w:rsidRPr="00B56E78">
              <w:rPr>
                <w:rFonts w:ascii="CIDFont+F1" w:hAnsi="CIDFont+F1"/>
              </w:rPr>
              <w:t xml:space="preserve">Donner un feedback </w:t>
            </w:r>
            <w:proofErr w:type="spellStart"/>
            <w:r w:rsidRPr="00B56E78">
              <w:rPr>
                <w:rFonts w:ascii="CIDFont+F1" w:hAnsi="CIDFont+F1"/>
              </w:rPr>
              <w:t>constructif</w:t>
            </w:r>
            <w:proofErr w:type="spellEnd"/>
            <w:r w:rsidRPr="00B56E78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2717" w14:textId="08104737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785F3D91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E1EA" w14:textId="22964765" w:rsidR="00D61C17" w:rsidRPr="00B56E78" w:rsidRDefault="00B56E78" w:rsidP="00B56E78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Utilise une structure claire et bienveillante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ce que j’ai observé / l’impact / ce qui pourrait aider pour la suite.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239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11E2BB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1579796" w14:textId="7D7F55AE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EB616DB" w14:textId="77777777" w:rsidTr="002B123B">
        <w:trPr>
          <w:trHeight w:val="54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C8FA" w14:textId="47EC624C" w:rsidR="00D61C17" w:rsidRPr="00B1399B" w:rsidRDefault="00B56E78" w:rsidP="00D61C17">
            <w:pPr>
              <w:spacing w:after="280"/>
              <w:rPr>
                <w:rFonts w:ascii="CIDFont+F1" w:hAnsi="CIDFont+F1"/>
              </w:rPr>
            </w:pPr>
            <w:proofErr w:type="spellStart"/>
            <w:r w:rsidRPr="00B56E78">
              <w:rPr>
                <w:rFonts w:ascii="CIDFont+F1" w:hAnsi="CIDFont+F1"/>
              </w:rPr>
              <w:t>Défendre</w:t>
            </w:r>
            <w:proofErr w:type="spellEnd"/>
            <w:r w:rsidRPr="00B56E78">
              <w:rPr>
                <w:rFonts w:ascii="CIDFont+F1" w:hAnsi="CIDFont+F1"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</w:rPr>
              <w:t>tes</w:t>
            </w:r>
            <w:proofErr w:type="spellEnd"/>
            <w:r w:rsidRPr="00B56E78">
              <w:rPr>
                <w:rFonts w:ascii="CIDFont+F1" w:hAnsi="CIDFont+F1"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</w:rPr>
              <w:t>besoins</w:t>
            </w:r>
            <w:proofErr w:type="spellEnd"/>
            <w:r w:rsidRPr="00B56E78">
              <w:rPr>
                <w:rFonts w:ascii="CIDFont+F1" w:hAnsi="CIDFont+F1"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</w:rPr>
              <w:t>professionnels</w:t>
            </w:r>
            <w:proofErr w:type="spellEnd"/>
            <w:r w:rsidRPr="00B56E78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0ED6" w14:textId="29BAE80C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61B8EEDB" w14:textId="77777777" w:rsidTr="002B123B">
        <w:trPr>
          <w:trHeight w:val="1117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DE26" w14:textId="1E0421AF" w:rsidR="00D61C17" w:rsidRPr="00B56E78" w:rsidRDefault="00B56E78" w:rsidP="00B56E78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J’aimerais discuter de mon développement dans [domaine]…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ou « J’aimerais explorer des options de travail plus flexibles.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FDB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6A3CDC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F3224C2" w14:textId="051AD405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555785F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333C" w14:textId="114D86D9" w:rsidR="00D61C17" w:rsidRPr="00B1399B" w:rsidRDefault="00B56E78" w:rsidP="00D61C17">
            <w:pPr>
              <w:spacing w:after="280"/>
              <w:rPr>
                <w:rFonts w:ascii="CIDFont+F1" w:hAnsi="CIDFont+F1"/>
              </w:rPr>
            </w:pPr>
            <w:proofErr w:type="spellStart"/>
            <w:r w:rsidRPr="00B56E78">
              <w:rPr>
                <w:rFonts w:ascii="CIDFont+F1" w:hAnsi="CIDFont+F1"/>
              </w:rPr>
              <w:t>Soulever</w:t>
            </w:r>
            <w:proofErr w:type="spellEnd"/>
            <w:r w:rsidRPr="00B56E78">
              <w:rPr>
                <w:rFonts w:ascii="CIDFont+F1" w:hAnsi="CIDFont+F1"/>
              </w:rPr>
              <w:t xml:space="preserve"> un </w:t>
            </w:r>
            <w:proofErr w:type="spellStart"/>
            <w:r w:rsidRPr="00B56E78">
              <w:rPr>
                <w:rFonts w:ascii="CIDFont+F1" w:hAnsi="CIDFont+F1"/>
              </w:rPr>
              <w:t>sujet</w:t>
            </w:r>
            <w:proofErr w:type="spellEnd"/>
            <w:r w:rsidRPr="00B56E78">
              <w:rPr>
                <w:rFonts w:ascii="CIDFont+F1" w:hAnsi="CIDFont+F1"/>
              </w:rPr>
              <w:t xml:space="preserve"> important.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38F3" w14:textId="2D8A09E0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757FC2B" w14:textId="77777777" w:rsidTr="002B123B">
        <w:trPr>
          <w:trHeight w:val="834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22DA" w14:textId="7A7D6361" w:rsidR="00D61C17" w:rsidRPr="00B56E78" w:rsidRDefault="00B56E78" w:rsidP="00B56E78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Clarifie ton intention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Je souhaite en parler parce que c’est important pour la réussite de l’équipe…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C9A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9CD1498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4D7D6CC" w14:textId="3B9BD2C7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63D17974" w14:textId="77777777" w:rsidTr="002B123B">
        <w:trPr>
          <w:trHeight w:val="43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CFF8" w14:textId="5F12B0FE" w:rsidR="00D61C17" w:rsidRPr="00B56E78" w:rsidRDefault="00B56E78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Reprendre le fil ou guider une réunion.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2879" w14:textId="3CF8C766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623CF2AD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4CA0" w14:textId="1E991EBC" w:rsidR="00D61C17" w:rsidRPr="00B56E78" w:rsidRDefault="00B56E78" w:rsidP="00B56E78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Interviens pour recentrer si nécessaire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Revenons au point principal… » ou « Récapitulons où nous en sommes.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310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6F8A57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2E18F22" w14:textId="2BF19A1B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5977620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C331" w14:textId="45B1C8C0" w:rsidR="00D61C17" w:rsidRPr="00B56E78" w:rsidRDefault="00B56E78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lastRenderedPageBreak/>
              <w:t>Questionner une décision de leadership.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21AA" w14:textId="7A3953AA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670955D5" w14:textId="77777777" w:rsidTr="002B123B">
        <w:trPr>
          <w:trHeight w:val="1067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911F" w14:textId="43703376" w:rsidR="00D61C17" w:rsidRPr="00B56E78" w:rsidRDefault="00B56E78" w:rsidP="00B56E78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Prépare-toi avec soin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J’aimerais partager certaines préoccupations et proposer une alternative…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0B3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CD8D49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8412A87" w14:textId="05616062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B561B41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AF95" w14:textId="61CCC794" w:rsidR="00D61C17" w:rsidRPr="00B1399B" w:rsidRDefault="00B56E78" w:rsidP="00D61C17">
            <w:pPr>
              <w:spacing w:after="280"/>
              <w:rPr>
                <w:rFonts w:ascii="CIDFont+F1" w:hAnsi="CIDFont+F1"/>
              </w:rPr>
            </w:pPr>
            <w:r w:rsidRPr="00B56E78">
              <w:rPr>
                <w:rFonts w:ascii="CIDFont+F1" w:hAnsi="CIDFont+F1"/>
              </w:rPr>
              <w:t xml:space="preserve">Poser </w:t>
            </w:r>
            <w:proofErr w:type="spellStart"/>
            <w:r w:rsidRPr="00B56E78">
              <w:rPr>
                <w:rFonts w:ascii="CIDFont+F1" w:hAnsi="CIDFont+F1"/>
              </w:rPr>
              <w:t>une</w:t>
            </w:r>
            <w:proofErr w:type="spellEnd"/>
            <w:r w:rsidRPr="00B56E78">
              <w:rPr>
                <w:rFonts w:ascii="CIDFont+F1" w:hAnsi="CIDFont+F1"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</w:rPr>
              <w:t>limite</w:t>
            </w:r>
            <w:proofErr w:type="spellEnd"/>
            <w:r w:rsidRPr="00B56E78">
              <w:rPr>
                <w:rFonts w:ascii="CIDFont+F1" w:hAnsi="CIDFont+F1"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</w:rPr>
              <w:t>claire</w:t>
            </w:r>
            <w:proofErr w:type="spellEnd"/>
            <w:r w:rsidRPr="00B56E78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D3D9" w14:textId="11620C66" w:rsidR="00D61C17" w:rsidRPr="00B1399B" w:rsidRDefault="00D61C17" w:rsidP="00D61C17">
            <w:pPr>
              <w:spacing w:after="28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5E7F25B" w14:textId="77777777" w:rsidTr="002B123B">
        <w:trPr>
          <w:trHeight w:val="913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43EA" w14:textId="0CB9ED98" w:rsidR="00D61C17" w:rsidRPr="00B56E78" w:rsidRDefault="00B56E78" w:rsidP="00D61C17">
            <w:pPr>
              <w:spacing w:after="280"/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Je ne peux pas prendre plus de travail cette semaine. Voilà ce que je peux prioriser.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A98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94D6E7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51A1D70" w14:textId="0A94B86F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3E496E64" w14:textId="77777777" w:rsidR="00B1399B" w:rsidRPr="00D61C17" w:rsidRDefault="00B1399B" w:rsidP="00B1399B">
      <w:pPr>
        <w:spacing w:after="280"/>
        <w:ind w:left="720"/>
        <w:rPr>
          <w:rFonts w:ascii="CIDFont+F1" w:hAnsi="CIDFont+F1"/>
          <w:lang w:val="fr-FR"/>
        </w:rPr>
      </w:pPr>
    </w:p>
    <w:p w14:paraId="09B74838" w14:textId="01518446" w:rsidR="00B1399B" w:rsidRPr="00D61C17" w:rsidRDefault="00B1399B">
      <w:pPr>
        <w:spacing w:after="160" w:line="278" w:lineRule="auto"/>
        <w:rPr>
          <w:rFonts w:ascii="CIDFont+F1" w:hAnsi="CIDFont+F1"/>
          <w:lang w:val="fr-FR"/>
        </w:rPr>
      </w:pPr>
      <w:bookmarkStart w:id="3" w:name="_Toc204166593"/>
    </w:p>
    <w:p w14:paraId="1921F395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4702A35C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7033DA9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B21EE60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09D0995B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AC90635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431D0F14" w14:textId="77777777" w:rsidR="003D6E19" w:rsidRPr="00D61C17" w:rsidRDefault="003D6E19" w:rsidP="003D6E19">
      <w:pPr>
        <w:spacing w:after="160" w:line="278" w:lineRule="auto"/>
        <w:rPr>
          <w:rFonts w:ascii="CIDFont+F1" w:hAnsi="CIDFont+F1"/>
          <w:b/>
          <w:bCs/>
          <w:lang w:val="fr-FR"/>
        </w:rPr>
      </w:pPr>
    </w:p>
    <w:p w14:paraId="6001571A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2E7777E2" w14:textId="3A0D773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383EE11C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221CCA4C" w14:textId="11E68F9C" w:rsidR="00B1399B" w:rsidRPr="00B56E78" w:rsidRDefault="00B1399B" w:rsidP="00B1399B">
      <w:pPr>
        <w:pStyle w:val="Heading2"/>
        <w:rPr>
          <w:rFonts w:ascii="CIDFont+F1" w:hAnsi="CIDFont+F1"/>
          <w:b/>
          <w:bCs/>
          <w:color w:val="0493B3"/>
          <w:lang w:val="fr-FR"/>
        </w:rPr>
      </w:pPr>
      <w:r w:rsidRPr="00B56E78">
        <w:rPr>
          <w:rFonts w:ascii="CIDFont+F1" w:hAnsi="CIDFont+F1"/>
          <w:b/>
          <w:bCs/>
          <w:color w:val="0493B3"/>
          <w:lang w:val="fr-FR"/>
        </w:rPr>
        <w:lastRenderedPageBreak/>
        <w:t xml:space="preserve">4. </w:t>
      </w:r>
      <w:bookmarkEnd w:id="3"/>
      <w:r w:rsidR="00B56E78" w:rsidRPr="00B56E78">
        <w:rPr>
          <w:rFonts w:ascii="CIDFont+F1" w:hAnsi="CIDFont+F1"/>
          <w:b/>
          <w:bCs/>
          <w:color w:val="0493B3"/>
          <w:lang w:val="fr-FR"/>
        </w:rPr>
        <w:t>Présentations formelles et prise de parole en public</w:t>
      </w:r>
    </w:p>
    <w:p w14:paraId="289640F1" w14:textId="77777777" w:rsidR="007E65DF" w:rsidRPr="00B56E78" w:rsidRDefault="007E65DF" w:rsidP="00B1399B">
      <w:pPr>
        <w:rPr>
          <w:rFonts w:ascii="CIDFont+F1" w:hAnsi="CIDFont+F1"/>
          <w:lang w:val="fr-FR"/>
        </w:rPr>
      </w:pPr>
    </w:p>
    <w:p w14:paraId="0B2E1894" w14:textId="7FE0A490" w:rsidR="00B1399B" w:rsidRDefault="00B56E78" w:rsidP="00B1399B">
      <w:pPr>
        <w:rPr>
          <w:rFonts w:ascii="CIDFont+F1" w:hAnsi="CIDFont+F1"/>
          <w:lang w:val="fr-FR"/>
        </w:rPr>
      </w:pPr>
      <w:r w:rsidRPr="00B56E78">
        <w:rPr>
          <w:rFonts w:ascii="CIDFont+F1" w:hAnsi="CIDFont+F1"/>
          <w:lang w:val="fr-FR"/>
        </w:rPr>
        <w:t>Prendre sa place dans l’espace et porter son message.</w:t>
      </w:r>
    </w:p>
    <w:p w14:paraId="3667B2E7" w14:textId="77777777" w:rsidR="00B56E78" w:rsidRPr="00B56E78" w:rsidRDefault="00B56E78" w:rsidP="00B1399B">
      <w:pPr>
        <w:rPr>
          <w:rFonts w:ascii="CIDFont+F1" w:hAnsi="CIDFont+F1"/>
          <w:lang w:val="fr-FR"/>
        </w:rPr>
      </w:pPr>
    </w:p>
    <w:p w14:paraId="4761425E" w14:textId="06D7AAC2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8789"/>
        <w:gridCol w:w="425"/>
      </w:tblGrid>
      <w:tr w:rsidR="00B6357B" w:rsidRPr="0066660C" w14:paraId="14BAB8BA" w14:textId="77777777" w:rsidTr="00B6357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9B29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3A2D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03E4A2EE" w14:textId="77777777" w:rsidTr="00B6357B">
        <w:trPr>
          <w:gridAfter w:val="1"/>
          <w:wAfter w:w="425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E453" w14:textId="1A2B8435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T’entraîner à te présenter à voix haute.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22A4" w14:textId="3D04AA4A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0752618" w14:textId="77777777" w:rsidTr="00B6357B">
        <w:trPr>
          <w:gridAfter w:val="1"/>
          <w:wAfter w:w="425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4486" w14:textId="0552FCDF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Dis-le à voix haute, pas seulement dans ta tête. Cela crée de la mémoire musculaire et plus d’aisance.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F59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7B0CED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390AE21" w14:textId="54FCDDC9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FE786E2" w14:textId="77777777" w:rsidTr="00B6357B">
        <w:trPr>
          <w:gridAfter w:val="1"/>
          <w:wAfter w:w="425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3517" w14:textId="053DBFCF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Te porter volontaire pour faire une courte présentation.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B368" w14:textId="4E1802D4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F1BC0B5" w14:textId="77777777" w:rsidTr="00B6357B">
        <w:trPr>
          <w:gridAfter w:val="1"/>
          <w:wAfter w:w="425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475E" w14:textId="39228E7A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Commence petit. Par exemple, proposer une mise à jour de projet ou animer une discussion d’équipe.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F99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7158B6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A74D4FC" w14:textId="70918498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1300AF4B" w14:textId="77777777" w:rsidTr="00B6357B">
        <w:trPr>
          <w:gridAfter w:val="1"/>
          <w:wAfter w:w="425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AE95" w14:textId="12C0E23A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Utiliser une histoire personnelle dans ta présentation.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40E8" w14:textId="3813B00E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CF6FB7A" w14:textId="77777777" w:rsidTr="00B6357B">
        <w:trPr>
          <w:gridAfter w:val="1"/>
          <w:wAfter w:w="425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8DC4" w14:textId="6A92612A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Partage une expérience courte et pertinente pour créer du lien avec ton public.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8FE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9594811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FB8508C" w14:textId="112E8208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61A32A1" w14:textId="77777777" w:rsidTr="00B6357B">
        <w:trPr>
          <w:gridAfter w:val="1"/>
          <w:wAfter w:w="425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5176" w14:textId="554107A5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Faire une pause intentionnelle après une idée clé.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E30D" w14:textId="5CC8FC09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FCA3FAA" w14:textId="77777777" w:rsidTr="00B6357B">
        <w:trPr>
          <w:gridAfter w:val="1"/>
          <w:wAfter w:w="425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1A36" w14:textId="5C6C0654" w:rsidR="00D61C17" w:rsidRPr="00B1399B" w:rsidRDefault="00B56E78" w:rsidP="00D61C17">
            <w:pPr>
              <w:rPr>
                <w:rFonts w:ascii="CIDFont+F1" w:hAnsi="CIDFont+F1"/>
                <w:i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lastRenderedPageBreak/>
              <w:t xml:space="preserve">Ralentis. Après un point important, fais une pause et laisse-le s’ancrer. </w:t>
            </w:r>
            <w:r w:rsidRPr="00B56E78">
              <w:rPr>
                <w:rFonts w:ascii="CIDFont+F1" w:hAnsi="CIDFont+F1"/>
                <w:i/>
              </w:rPr>
              <w:t xml:space="preserve">Cela aide ton audience à </w:t>
            </w:r>
            <w:proofErr w:type="spellStart"/>
            <w:r w:rsidRPr="00B56E78">
              <w:rPr>
                <w:rFonts w:ascii="CIDFont+F1" w:hAnsi="CIDFont+F1"/>
                <w:i/>
              </w:rPr>
              <w:t>intégrer</w:t>
            </w:r>
            <w:proofErr w:type="spellEnd"/>
            <w:r w:rsidRPr="00B56E78">
              <w:rPr>
                <w:rFonts w:ascii="CIDFont+F1" w:hAnsi="CIDFont+F1"/>
                <w:i/>
              </w:rPr>
              <w:t>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409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7D1B57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29B6DA6" w14:textId="532C932A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10134E9B" w14:textId="77777777" w:rsidTr="00B6357B">
        <w:trPr>
          <w:gridAfter w:val="1"/>
          <w:wAfter w:w="425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25BD" w14:textId="14687CAD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Inviter les questions du public.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9A5B" w14:textId="293AD9E1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77490EB2" w14:textId="77777777" w:rsidTr="00B6357B">
        <w:trPr>
          <w:gridAfter w:val="1"/>
          <w:wAfter w:w="425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56F7" w14:textId="64CA6E60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J’aimerais beaucoup entendre vos questions ou vos réflexions… » puis attendre calmement.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50B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9E26EE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1042695" w14:textId="1EC65523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48C5CA6F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552F7F10" w14:textId="77777777" w:rsidR="00B1399B" w:rsidRPr="00D61C17" w:rsidRDefault="00B1399B" w:rsidP="00B1399B">
      <w:pPr>
        <w:spacing w:after="80"/>
        <w:rPr>
          <w:rFonts w:ascii="CIDFont+F1" w:hAnsi="CIDFont+F1"/>
          <w:b/>
          <w:color w:val="B0CF45"/>
          <w:lang w:val="fr-FR"/>
        </w:rPr>
      </w:pPr>
    </w:p>
    <w:p w14:paraId="6A254F29" w14:textId="19FC03C3" w:rsidR="00B1399B" w:rsidRPr="00D61C17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559E19F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87CD47A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4378FE9E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32F6BBB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DF36AA9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EBB083B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4FE87C31" w14:textId="77777777" w:rsidR="003D6E19" w:rsidRPr="00D61C17" w:rsidRDefault="003D6E19" w:rsidP="003D6E19">
      <w:pPr>
        <w:spacing w:after="160" w:line="278" w:lineRule="auto"/>
        <w:rPr>
          <w:rFonts w:ascii="CIDFont+F1" w:hAnsi="CIDFont+F1"/>
          <w:b/>
          <w:bCs/>
          <w:lang w:val="fr-FR"/>
        </w:rPr>
      </w:pPr>
    </w:p>
    <w:p w14:paraId="57B97886" w14:textId="77777777" w:rsidR="003D6E19" w:rsidRPr="00D61C17" w:rsidRDefault="003D6E19" w:rsidP="003D6E19">
      <w:pPr>
        <w:spacing w:after="160" w:line="278" w:lineRule="auto"/>
        <w:rPr>
          <w:rFonts w:ascii="CIDFont+F1" w:hAnsi="CIDFont+F1"/>
          <w:b/>
          <w:bCs/>
          <w:lang w:val="fr-FR"/>
        </w:rPr>
      </w:pPr>
    </w:p>
    <w:p w14:paraId="6BFD5726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71053015" w14:textId="5B4A8059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6F128964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073DB5DD" w14:textId="77777777" w:rsidR="00B6357B" w:rsidRDefault="00B6357B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  <w:br w:type="page"/>
      </w:r>
    </w:p>
    <w:p w14:paraId="66F3E342" w14:textId="1B9A7FFF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06733FC5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6C18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BB38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737AE4D9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CA14" w14:textId="62D4AAEE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Lors d’une courte présentation, ne pas lire tes notes ou tes slides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3F87" w14:textId="2D1CAE9B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ACB0F83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4B9F" w14:textId="04E31E04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Utilise seulement des mots-clés. Cela t’aide à rester connecté(e) au public plutôt que de lire.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38E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49FC71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C23F717" w14:textId="20A65FEE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1E103616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EC7A" w14:textId="180B6527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Raconter une histoire plus personnelle ou émotionnelle.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06FF" w14:textId="3D3B7F5F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6278AD5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AE79" w14:textId="06005C0F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Choisis quelque chose que tu te sens à l’aise de partager. Les histoires vulnérables touchent souvent plus profondément.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F5E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3BC0B2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EED58E9" w14:textId="50053F72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5C68111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0CD8" w14:textId="1327EDD4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Répondre à une question imprévue.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8852" w14:textId="209B1621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00CE912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2365" w14:textId="7F63AA36" w:rsidR="00D61C17" w:rsidRPr="00B56E78" w:rsidRDefault="00B56E78" w:rsidP="00B56E78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Fais une pause, respire et donne-toi le temps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Bonne question, laisse-moi réfléchir un instant…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D6B8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8301541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924B8B4" w14:textId="47AC323C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9E0B0B1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751D" w14:textId="25DAD243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Adapter ta façon de parler à l’énergie du public.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9B40" w14:textId="586A6A2C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0ED7025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4E9A" w14:textId="33C6F420" w:rsidR="00D61C17" w:rsidRPr="00B1399B" w:rsidRDefault="00B56E78" w:rsidP="00D61C17">
            <w:pPr>
              <w:rPr>
                <w:rFonts w:ascii="CIDFont+F1" w:hAnsi="CIDFont+F1"/>
                <w:i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lastRenderedPageBreak/>
              <w:t xml:space="preserve">Observe la salle. Ont-ils besoin de plus d’énergie, plus de clarté ou plus d’interaction ? </w:t>
            </w:r>
            <w:proofErr w:type="spellStart"/>
            <w:r w:rsidRPr="00B56E78">
              <w:rPr>
                <w:rFonts w:ascii="CIDFont+F1" w:hAnsi="CIDFont+F1"/>
                <w:i/>
              </w:rPr>
              <w:t>Ajuste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  <w:i/>
              </w:rPr>
              <w:t>en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  <w:i/>
              </w:rPr>
              <w:t>conséquence</w:t>
            </w:r>
            <w:proofErr w:type="spellEnd"/>
            <w:r w:rsidRPr="00B56E78">
              <w:rPr>
                <w:rFonts w:ascii="CIDFont+F1" w:hAnsi="CIDFont+F1"/>
                <w:i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89C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A445E0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3BF5970" w14:textId="0BD91E19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33A1054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B52A" w14:textId="4580D414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Utiliser un langage corporel intentionnel.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0100" w14:textId="5D7DA269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79243D93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2A40" w14:textId="1DAC4E86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Ancre-toi, gesticule naturellement et bouge avec intention. Ton corps soutient ton message.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0FA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54C1CF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D0EBAE2" w14:textId="33FFD20C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7E5B298F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1ACDD804" w14:textId="5725E9AE" w:rsidR="00B1399B" w:rsidRPr="00D61C17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32C2BBD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F6F3433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DD53A44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825611E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AA2A8B6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4DA96A7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E6436B9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33575EE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3BECE46" w14:textId="77777777" w:rsidR="003D6E19" w:rsidRPr="00D61C17" w:rsidRDefault="003D6E19" w:rsidP="003D6E19">
      <w:pPr>
        <w:spacing w:after="160" w:line="278" w:lineRule="auto"/>
        <w:rPr>
          <w:rFonts w:ascii="CIDFont+F1" w:hAnsi="CIDFont+F1"/>
          <w:b/>
          <w:bCs/>
          <w:lang w:val="fr-FR"/>
        </w:rPr>
      </w:pPr>
    </w:p>
    <w:p w14:paraId="0EDF7169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2D0E94E6" w14:textId="569C5714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23730789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60746466" w14:textId="77777777" w:rsidR="00B6357B" w:rsidRDefault="00B6357B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  <w:br w:type="page"/>
      </w:r>
    </w:p>
    <w:p w14:paraId="0A564837" w14:textId="07ECC841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156487CF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15AD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4EA9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2FA48369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5EDE" w14:textId="06C12AD6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Présenter devant un grand groupe sans notes détaillées.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4323" w14:textId="0AD1CC92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F935F1B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29FC" w14:textId="593D077A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Utilise une structure solide et des mots-clés pour te guider. Cela aide la fluidité et la connexion.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1798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9E0EC53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C219664" w14:textId="54D6F847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2C6360B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746A" w14:textId="0EFE11CA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Donner une présentation structurée avec un appel à l’action.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C5AD" w14:textId="4C411550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5C8A6DE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26AD" w14:textId="4EB9B40C" w:rsidR="00D61C17" w:rsidRPr="00B56E78" w:rsidRDefault="00B56E78" w:rsidP="00B56E78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Termine clairement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Voici ce que j’aimerais que vous reteniez / fassiez ensuite…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708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05D354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51C9D3A" w14:textId="32D1A1C9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E1C6A73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6299" w14:textId="7EAF5E9E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Gérer calmement un problème technique.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5A28" w14:textId="2339942A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C25B114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A747" w14:textId="0E9A9E34" w:rsidR="00D61C17" w:rsidRPr="00B56E78" w:rsidRDefault="00B56E78" w:rsidP="00B56E78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Reste ancré(e)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Il semble qu’il y ait un souci technique. Continuons sans les slides / je vais vous résumer cela.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39E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3D9CA2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31A1F0C" w14:textId="152D0A58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74F721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1C10" w14:textId="2C47D445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Parler d’un sujet sensible ou controversé.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93D0" w14:textId="2401608D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EFD60C3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F343" w14:textId="344F6CBB" w:rsidR="00D61C17" w:rsidRPr="00B56E78" w:rsidRDefault="00B56E78" w:rsidP="00B56E78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lastRenderedPageBreak/>
              <w:t xml:space="preserve">Sois clair(e) sur ton intention et respectueux(se) dans ton </w:t>
            </w:r>
            <w:proofErr w:type="spellStart"/>
            <w:r w:rsidRPr="00B56E78">
              <w:rPr>
                <w:rFonts w:ascii="CIDFont+F1" w:hAnsi="CIDFont+F1"/>
                <w:i/>
                <w:lang w:val="fr-FR"/>
              </w:rPr>
              <w:t>ton</w:t>
            </w:r>
            <w:proofErr w:type="spellEnd"/>
            <w:r w:rsidRPr="00B56E78">
              <w:rPr>
                <w:rFonts w:ascii="CIDFont+F1" w:hAnsi="CIDFont+F1"/>
                <w:i/>
                <w:lang w:val="fr-FR"/>
              </w:rPr>
              <w:t xml:space="preserve">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Cela peut être un sujet délicat. Je le partage pour encourager une réflexion constructive.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EBB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29D3BE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6F92496" w14:textId="5510C884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579608C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039D" w14:textId="5F143051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Animer une session de questions-réponses ou un panel.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71A7" w14:textId="34283DC3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696E2D7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B6E6" w14:textId="66628AD1" w:rsidR="00D61C17" w:rsidRPr="00B56E78" w:rsidRDefault="00B56E78" w:rsidP="00B56E78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Prépare quelques phrases passerelles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C’est un point très intéressant. Voilà comment je le vois… » ou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Je vais ouvrir la question au panel.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4B9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C85577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5047204" w14:textId="027A62FB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05890E5A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507106AD" w14:textId="39E1C47C" w:rsidR="00B1399B" w:rsidRPr="00D61C17" w:rsidRDefault="00B1399B">
      <w:pPr>
        <w:spacing w:after="160" w:line="278" w:lineRule="auto"/>
        <w:rPr>
          <w:rFonts w:ascii="CIDFont+F1" w:hAnsi="CIDFont+F1"/>
          <w:lang w:val="fr-FR"/>
        </w:rPr>
      </w:pPr>
      <w:bookmarkStart w:id="4" w:name="_Toc204166594"/>
    </w:p>
    <w:p w14:paraId="7C5A8AD5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3EA9A80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F68001A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E5CF79D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E51E551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580E18C3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CAD5252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ECE9B3A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BC8C5E3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105C95F8" w14:textId="7656C8B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4AF2125A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6590F13D" w14:textId="43B6D692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</w:p>
    <w:p w14:paraId="75F847AB" w14:textId="5CEAE4A5" w:rsidR="00B1399B" w:rsidRPr="00B56E78" w:rsidRDefault="00B1399B" w:rsidP="00B1399B">
      <w:pPr>
        <w:pStyle w:val="Heading2"/>
        <w:rPr>
          <w:rFonts w:ascii="CIDFont+F1" w:hAnsi="CIDFont+F1"/>
          <w:b/>
          <w:bCs/>
          <w:color w:val="0493B3"/>
          <w:lang w:val="fr-FR"/>
        </w:rPr>
      </w:pPr>
      <w:r w:rsidRPr="00B56E78">
        <w:rPr>
          <w:rFonts w:ascii="CIDFont+F1" w:hAnsi="CIDFont+F1"/>
          <w:b/>
          <w:bCs/>
          <w:color w:val="0493B3"/>
          <w:lang w:val="fr-FR"/>
        </w:rPr>
        <w:lastRenderedPageBreak/>
        <w:t xml:space="preserve">5. </w:t>
      </w:r>
      <w:bookmarkEnd w:id="4"/>
      <w:r w:rsidR="00B56E78" w:rsidRPr="00B56E78">
        <w:rPr>
          <w:rFonts w:ascii="CIDFont+F1" w:hAnsi="CIDFont+F1"/>
          <w:b/>
          <w:bCs/>
          <w:color w:val="0493B3"/>
          <w:lang w:val="fr-FR"/>
        </w:rPr>
        <w:t>Demander ce dont tu as besoin</w:t>
      </w:r>
    </w:p>
    <w:p w14:paraId="6CA20F4D" w14:textId="77777777" w:rsidR="00B56E78" w:rsidRDefault="00B56E78" w:rsidP="002B123B">
      <w:pPr>
        <w:spacing w:after="280"/>
        <w:rPr>
          <w:rFonts w:ascii="CIDFont+F1" w:hAnsi="CIDFont+F1"/>
          <w:lang w:val="fr-FR"/>
        </w:rPr>
      </w:pPr>
      <w:r w:rsidRPr="00B56E78">
        <w:rPr>
          <w:rFonts w:ascii="CIDFont+F1" w:hAnsi="CIDFont+F1"/>
          <w:lang w:val="fr-FR"/>
        </w:rPr>
        <w:t>Courage dans l’auto-défense de tes besoins et la pose de limites.</w:t>
      </w:r>
    </w:p>
    <w:p w14:paraId="15E66763" w14:textId="307AA894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0B4DC825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BE94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1E51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311E5A3C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545F" w14:textId="64E039FB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Demander une clarification sans t’excuser.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8B5E" w14:textId="16308CE2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76F4660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7567" w14:textId="5560F8C2" w:rsidR="00D61C17" w:rsidRPr="00B56E78" w:rsidRDefault="00B56E78" w:rsidP="00B56E78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Peux-tu clarifier cette partie pour moi ?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(Tu n’as pas besoin de t’excuser de poser une question.)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0DA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5A8C3E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C3CE6CE" w14:textId="166FB29C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9F6842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AD09" w14:textId="451D12F7" w:rsidR="00D61C17" w:rsidRPr="00B1399B" w:rsidRDefault="00B56E78" w:rsidP="00D61C17">
            <w:pPr>
              <w:rPr>
                <w:rFonts w:ascii="CIDFont+F1" w:hAnsi="CIDFont+F1"/>
              </w:rPr>
            </w:pPr>
            <w:r w:rsidRPr="00B56E78">
              <w:rPr>
                <w:rFonts w:ascii="CIDFont+F1" w:hAnsi="CIDFont+F1"/>
              </w:rPr>
              <w:t xml:space="preserve">Demander un </w:t>
            </w:r>
            <w:proofErr w:type="spellStart"/>
            <w:r w:rsidRPr="00B56E78">
              <w:rPr>
                <w:rFonts w:ascii="CIDFont+F1" w:hAnsi="CIDFont+F1"/>
              </w:rPr>
              <w:t>délai</w:t>
            </w:r>
            <w:proofErr w:type="spellEnd"/>
            <w:r w:rsidRPr="00B56E78">
              <w:rPr>
                <w:rFonts w:ascii="CIDFont+F1" w:hAnsi="CIDFont+F1"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</w:rPr>
              <w:t>supplémentaire</w:t>
            </w:r>
            <w:proofErr w:type="spellEnd"/>
            <w:r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1C26" w14:textId="35AF990E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6AB7E86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3F77" w14:textId="6184FD8D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J’aimerais vérifier : serait-il possible de repousser la date limite à [date] afin que je puisse livrer un travail de qualité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6C1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68EAD9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C44638A" w14:textId="2AA6174E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22A5D3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A8E8" w14:textId="43DCAA9E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Dire non à une demande.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9808" w14:textId="585349C2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72CF14A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1AEB" w14:textId="0E0A04A0" w:rsidR="00D61C17" w:rsidRPr="00B1399B" w:rsidRDefault="00B56E78" w:rsidP="00D61C17">
            <w:pPr>
              <w:rPr>
                <w:rFonts w:ascii="CIDFont+F1" w:hAnsi="CIDFont+F1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 xml:space="preserve">« Je ne peux pas prendre cela en charge en ce moment. </w:t>
            </w:r>
            <w:proofErr w:type="spellStart"/>
            <w:r w:rsidRPr="00B56E78">
              <w:rPr>
                <w:rFonts w:ascii="CIDFont+F1" w:hAnsi="CIDFont+F1"/>
                <w:i/>
              </w:rPr>
              <w:t>J’espère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que </w:t>
            </w:r>
            <w:proofErr w:type="spellStart"/>
            <w:r w:rsidRPr="00B56E78">
              <w:rPr>
                <w:rFonts w:ascii="CIDFont+F1" w:hAnsi="CIDFont+F1"/>
                <w:i/>
              </w:rPr>
              <w:t>tu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  <w:i/>
              </w:rPr>
              <w:t>comprends</w:t>
            </w:r>
            <w:proofErr w:type="spellEnd"/>
            <w:r w:rsidRPr="00B56E78">
              <w:rPr>
                <w:rFonts w:ascii="CIDFont+F1" w:hAnsi="CIDFont+F1"/>
                <w:i/>
              </w:rPr>
              <w:t>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2D9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1D3823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F3D8BE8" w14:textId="4A36D823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63F8BE96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6B97" w14:textId="48F9E91F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Demander de l’aide à un collègue.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532D" w14:textId="09AA1653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993F5EA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B1F4" w14:textId="77777777" w:rsidR="00B56E78" w:rsidRPr="00B56E78" w:rsidRDefault="00B56E78" w:rsidP="00B56E78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lastRenderedPageBreak/>
              <w:t xml:space="preserve">« Est-ce que je pourrais avoir ton avis là-dessus ? » </w:t>
            </w:r>
            <w:proofErr w:type="gramStart"/>
            <w:r w:rsidRPr="00B56E78">
              <w:rPr>
                <w:rFonts w:ascii="CIDFont+F1" w:hAnsi="CIDFont+F1"/>
                <w:i/>
                <w:lang w:val="fr-FR"/>
              </w:rPr>
              <w:t>ou</w:t>
            </w:r>
            <w:proofErr w:type="gramEnd"/>
          </w:p>
          <w:p w14:paraId="58B46725" w14:textId="4A69D513" w:rsidR="00D61C17" w:rsidRPr="00B56E78" w:rsidRDefault="00B56E78" w:rsidP="00B56E78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Aurais-tu 10 minutes pour m’aider à y réfléchir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59E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8AC7C5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BE5CA70" w14:textId="6C2BAAEA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5BEB2B3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F9F0" w14:textId="5D233BA9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Faire une petite demande dans un contexte public.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1D30" w14:textId="1A8EA1D3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A903533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1473" w14:textId="77777777" w:rsidR="00B56E78" w:rsidRPr="00B56E78" w:rsidRDefault="00B56E78" w:rsidP="00B56E78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Demande clairement et poliment :</w:t>
            </w:r>
          </w:p>
          <w:p w14:paraId="3FDA4509" w14:textId="09EA1633" w:rsidR="00D61C17" w:rsidRPr="00B56E78" w:rsidRDefault="00B56E78" w:rsidP="00B56E78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Est-ce qu’on pourrait se décaler un peu pour que tout le monde voie ? » ou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Pourrais-tu baisser le volume, s’il te plaît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8DF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1E14188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397331A" w14:textId="499BECB3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1955CDAE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08C63A61" w14:textId="432B7ECA" w:rsidR="00B1399B" w:rsidRPr="00D61C17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C0F872C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AED0730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65832B0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3038435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4AFCA2C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659F036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10AE82F" w14:textId="77777777" w:rsidR="00D45E48" w:rsidRPr="00D61C17" w:rsidRDefault="00D45E48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8526AA4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6CD1F9FB" w14:textId="39A638B8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4E6FFB4F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7C3C6E03" w14:textId="77777777" w:rsidR="00B56E78" w:rsidRDefault="00B56E78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br w:type="page"/>
      </w:r>
    </w:p>
    <w:p w14:paraId="0BC0521F" w14:textId="74625AA5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3F626287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E831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74D9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134BA087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F21B" w14:textId="3AA782E5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Demander des modalités de travail flexibles.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BFB0" w14:textId="4AED7252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7A0F6D9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097F" w14:textId="12A19020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J’aimerais explorer des options de travail plus flexibles. Est-ce qu’on pourrait en discuter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ADB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631577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42B3EA7" w14:textId="1DF583B1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0F0A6F47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6E9D" w14:textId="5C5B2A8D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Poser une limite autour de ton temps.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4EA1" w14:textId="520D14ED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77BD0FC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A2C7" w14:textId="17981C5C" w:rsidR="00D61C17" w:rsidRPr="00B1399B" w:rsidRDefault="00B56E78" w:rsidP="00D61C17">
            <w:pPr>
              <w:rPr>
                <w:rFonts w:ascii="CIDFont+F1" w:hAnsi="CIDFont+F1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 xml:space="preserve">« Je ne peux pas prendre de travail supplémentaire en ce moment. </w:t>
            </w:r>
            <w:r w:rsidRPr="00B56E78">
              <w:rPr>
                <w:rFonts w:ascii="CIDFont+F1" w:hAnsi="CIDFont+F1"/>
                <w:i/>
              </w:rPr>
              <w:t xml:space="preserve">Voilà </w:t>
            </w:r>
            <w:proofErr w:type="spellStart"/>
            <w:r w:rsidRPr="00B56E78">
              <w:rPr>
                <w:rFonts w:ascii="CIDFont+F1" w:hAnsi="CIDFont+F1"/>
                <w:i/>
              </w:rPr>
              <w:t>ce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à quoi je </w:t>
            </w:r>
            <w:proofErr w:type="spellStart"/>
            <w:r w:rsidRPr="00B56E78">
              <w:rPr>
                <w:rFonts w:ascii="CIDFont+F1" w:hAnsi="CIDFont+F1"/>
                <w:i/>
              </w:rPr>
              <w:t>peux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  <w:i/>
              </w:rPr>
              <w:t>m’engager</w:t>
            </w:r>
            <w:proofErr w:type="spellEnd"/>
            <w:r w:rsidRPr="00B56E78">
              <w:rPr>
                <w:rFonts w:ascii="CIDFont+F1" w:hAnsi="CIDFont+F1"/>
                <w:i/>
              </w:rPr>
              <w:t>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B7E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DCE8E8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C8077AC" w14:textId="783DBB2F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137203D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22AC" w14:textId="283025B9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Demander une augmentation ou une promotion.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F322" w14:textId="69EA5A29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660E4E0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A989" w14:textId="0401729B" w:rsidR="00D61C17" w:rsidRPr="00B56E78" w:rsidRDefault="00B56E78" w:rsidP="00D61C17">
            <w:pPr>
              <w:rPr>
                <w:rFonts w:ascii="CIDFont+F1" w:hAnsi="CIDFont+F1"/>
                <w:i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J’aimerais discuter de mon évolution et de mon salaire. Voici pourquoi je pense être prêt(e) pour l’étape suivante.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C38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82EC89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E60E3C1" w14:textId="35D351C8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F6CE47C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90E7" w14:textId="07AAF219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Planifier un entretien pour parler de ton développement.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BB64" w14:textId="06D45C5E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4ABEBF6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5E50" w14:textId="4FC86939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Est-ce qu’on pourrait fixer un rendez-vous pour parler de mon développement et des opportunités à venir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3F9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12BF85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0DCE0E1" w14:textId="4EE33C68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7E5146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F622" w14:textId="540F1BBB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lastRenderedPageBreak/>
              <w:t>Faire une demande personnelle dans une relation.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7846" w14:textId="2635C297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E53F44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BB98" w14:textId="01CA36E1" w:rsidR="00D61C17" w:rsidRPr="00B56E78" w:rsidRDefault="00B56E78" w:rsidP="00B56E78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Sois clair(e) et bienveillant(e)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Ce qui m’aiderait vraiment en ce moment, c’est…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D9B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1F70D9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32284F9" w14:textId="1DD0BC09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55CE83D6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62E101B2" w14:textId="5A3A4F6B" w:rsidR="00B1399B" w:rsidRPr="00D61C17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36437C2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CA3D9C6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95F4DD2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D5C70C3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31A8D80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ED99217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D2E6FAB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8DE835F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FEF71E9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2A3DBA6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D05661F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0C48D1C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908D98B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238E8D27" w14:textId="4E945CDC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2EC9DAF9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568006D7" w14:textId="77777777" w:rsidR="00B6357B" w:rsidRDefault="00B6357B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  <w:br w:type="page"/>
      </w:r>
    </w:p>
    <w:p w14:paraId="6EA47CE2" w14:textId="6DCADBC8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072"/>
        <w:gridCol w:w="142"/>
      </w:tblGrid>
      <w:tr w:rsidR="00B6357B" w:rsidRPr="0066660C" w14:paraId="4611C1F9" w14:textId="77777777" w:rsidTr="00B6357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A9A3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AED3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3A7E7BCC" w14:textId="77777777" w:rsidTr="00B6357B">
        <w:trPr>
          <w:gridAfter w:val="1"/>
          <w:wAfter w:w="142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C115" w14:textId="1FBA3DB2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Refuser quelque chose que l’on attend de toi.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0876" w14:textId="75439ACF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0C003526" w14:textId="77777777" w:rsidTr="00B6357B">
        <w:trPr>
          <w:gridAfter w:val="1"/>
          <w:wAfter w:w="142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0E4A" w14:textId="6FDE7797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J’y ai bien réfléchi, et je vais prendre du recul par rapport à cela pour le moment. »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8F4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E2A7FC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D10E3CD" w14:textId="3F75947E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0FC730EF" w14:textId="77777777" w:rsidTr="00B6357B">
        <w:trPr>
          <w:gridAfter w:val="1"/>
          <w:wAfter w:w="142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A813" w14:textId="019FED44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Faire une demande à forts enjeux.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E6B9" w14:textId="3A55AC72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EF8ABD2" w14:textId="77777777" w:rsidTr="00B6357B">
        <w:trPr>
          <w:gridAfter w:val="1"/>
          <w:wAfter w:w="142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FF9D" w14:textId="79608868" w:rsidR="00D61C17" w:rsidRPr="00B56E78" w:rsidRDefault="00B56E78" w:rsidP="00B56E78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Prépare-toi et entraîne-toi à l’avance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B56E78">
              <w:rPr>
                <w:rFonts w:ascii="CIDFont+F1" w:hAnsi="CIDFont+F1"/>
                <w:i/>
                <w:lang w:val="fr-FR"/>
              </w:rPr>
              <w:t>« J’aimerais te demander ton soutien pour X, parce que… »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5998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285EE6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2D70C1D" w14:textId="27183C50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98A232A" w14:textId="77777777" w:rsidTr="00B6357B">
        <w:trPr>
          <w:gridAfter w:val="1"/>
          <w:wAfter w:w="142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77B8" w14:textId="6BA8A600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Renégocier les attentes avec un client.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C548" w14:textId="7CFBCD35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081EC53" w14:textId="77777777" w:rsidTr="00B6357B">
        <w:trPr>
          <w:gridAfter w:val="1"/>
          <w:wAfter w:w="142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CB17" w14:textId="53B19E42" w:rsidR="00D61C17" w:rsidRPr="00B1399B" w:rsidRDefault="00B56E78" w:rsidP="00D61C17">
            <w:pPr>
              <w:rPr>
                <w:rFonts w:ascii="CIDFont+F1" w:hAnsi="CIDFont+F1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 xml:space="preserve">« Étant donné les changements du projet, je pense que nous devons revoir le calendrier et le périmètre. </w:t>
            </w:r>
            <w:r w:rsidRPr="00B56E78">
              <w:rPr>
                <w:rFonts w:ascii="CIDFont+F1" w:hAnsi="CIDFont+F1"/>
                <w:i/>
              </w:rPr>
              <w:t>Est-</w:t>
            </w:r>
            <w:proofErr w:type="spellStart"/>
            <w:r w:rsidRPr="00B56E78">
              <w:rPr>
                <w:rFonts w:ascii="CIDFont+F1" w:hAnsi="CIDFont+F1"/>
                <w:i/>
              </w:rPr>
              <w:t>ce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  <w:i/>
              </w:rPr>
              <w:t>qu’on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  <w:i/>
              </w:rPr>
              <w:t>peut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B56E78">
              <w:rPr>
                <w:rFonts w:ascii="CIDFont+F1" w:hAnsi="CIDFont+F1"/>
                <w:i/>
              </w:rPr>
              <w:t>discuter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des </w:t>
            </w:r>
            <w:proofErr w:type="gramStart"/>
            <w:r w:rsidRPr="00B56E78">
              <w:rPr>
                <w:rFonts w:ascii="CIDFont+F1" w:hAnsi="CIDFont+F1"/>
                <w:i/>
              </w:rPr>
              <w:t>options ?</w:t>
            </w:r>
            <w:proofErr w:type="gramEnd"/>
            <w:r w:rsidRPr="00B56E78">
              <w:rPr>
                <w:rFonts w:ascii="CIDFont+F1" w:hAnsi="CIDFont+F1"/>
                <w:i/>
              </w:rPr>
              <w:t xml:space="preserve"> »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1C83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25D8FD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C42FA1C" w14:textId="1A63815F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11E942C" w14:textId="77777777" w:rsidTr="00B6357B">
        <w:trPr>
          <w:gridAfter w:val="1"/>
          <w:wAfter w:w="142" w:type="dxa"/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F237" w14:textId="15455B15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t>Dire non à une opportunité qui n’est pas alignée.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D516" w14:textId="6592C0E0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C2C0670" w14:textId="77777777" w:rsidTr="00B6357B">
        <w:trPr>
          <w:gridAfter w:val="1"/>
          <w:wAfter w:w="142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2B08" w14:textId="199A1D86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>« Merci pour l’opportunité. Après réflexion, je vais décliner car ce n’est pas le bon choix pour moi en ce moment. »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4A2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EE5BB3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2AAC3F2" w14:textId="2E4C64DB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BACBB38" w14:textId="77777777" w:rsidTr="00B6357B">
        <w:trPr>
          <w:gridAfter w:val="1"/>
          <w:wAfter w:w="142" w:type="dxa"/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C343" w14:textId="02F9D609" w:rsidR="00D61C17" w:rsidRPr="00B56E78" w:rsidRDefault="00B56E78" w:rsidP="00D61C17">
            <w:pPr>
              <w:rPr>
                <w:rFonts w:ascii="CIDFont+F1" w:hAnsi="CIDFont+F1"/>
                <w:lang w:val="fr-FR"/>
              </w:rPr>
            </w:pPr>
            <w:r w:rsidRPr="00B56E78">
              <w:rPr>
                <w:rFonts w:ascii="CIDFont+F1" w:hAnsi="CIDFont+F1"/>
                <w:lang w:val="fr-FR"/>
              </w:rPr>
              <w:lastRenderedPageBreak/>
              <w:t>Te retirer d’un rôle ou d’un engagement.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D39C" w14:textId="1C6E0E8B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E63C36B" w14:textId="77777777" w:rsidTr="00B6357B">
        <w:trPr>
          <w:gridAfter w:val="1"/>
          <w:wAfter w:w="142" w:type="dxa"/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5259" w14:textId="7A32201E" w:rsidR="00D61C17" w:rsidRPr="00B1399B" w:rsidRDefault="00B56E78" w:rsidP="00D61C17">
            <w:pPr>
              <w:rPr>
                <w:rFonts w:ascii="CIDFont+F1" w:hAnsi="CIDFont+F1"/>
              </w:rPr>
            </w:pPr>
            <w:r w:rsidRPr="00B56E78">
              <w:rPr>
                <w:rFonts w:ascii="CIDFont+F1" w:hAnsi="CIDFont+F1"/>
                <w:i/>
                <w:lang w:val="fr-FR"/>
              </w:rPr>
              <w:t xml:space="preserve">« J’ai décidé qu’il était temps pour moi de me retirer de ce rôle. </w:t>
            </w:r>
            <w:r w:rsidRPr="00B56E78">
              <w:rPr>
                <w:rFonts w:ascii="CIDFont+F1" w:hAnsi="CIDFont+F1"/>
                <w:i/>
              </w:rPr>
              <w:t xml:space="preserve">Je suis bien </w:t>
            </w:r>
            <w:proofErr w:type="spellStart"/>
            <w:r w:rsidRPr="00B56E78">
              <w:rPr>
                <w:rFonts w:ascii="CIDFont+F1" w:hAnsi="CIDFont+F1"/>
                <w:i/>
              </w:rPr>
              <w:t>sûr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disponible pour </w:t>
            </w:r>
            <w:proofErr w:type="spellStart"/>
            <w:r w:rsidRPr="00B56E78">
              <w:rPr>
                <w:rFonts w:ascii="CIDFont+F1" w:hAnsi="CIDFont+F1"/>
                <w:i/>
              </w:rPr>
              <w:t>faciliter</w:t>
            </w:r>
            <w:proofErr w:type="spellEnd"/>
            <w:r w:rsidRPr="00B56E78">
              <w:rPr>
                <w:rFonts w:ascii="CIDFont+F1" w:hAnsi="CIDFont+F1"/>
                <w:i/>
              </w:rPr>
              <w:t xml:space="preserve"> la transition. »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2E3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0CE7D0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43EF5AD" w14:textId="3C9E54AC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144CA3FC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0885D29A" w14:textId="7A5FD419" w:rsidR="00B1399B" w:rsidRPr="00D61C17" w:rsidRDefault="00B1399B">
      <w:pPr>
        <w:spacing w:after="160" w:line="278" w:lineRule="auto"/>
        <w:rPr>
          <w:rFonts w:ascii="CIDFont+F1" w:hAnsi="CIDFont+F1"/>
          <w:lang w:val="fr-FR"/>
        </w:rPr>
      </w:pPr>
      <w:bookmarkStart w:id="5" w:name="_Toc204166595"/>
    </w:p>
    <w:p w14:paraId="6BB0828E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8C193D0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5F4938CE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FBA3CAD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057F2F6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DD18240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40C32610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63FD4A5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1137082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29BE327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6686D19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71776ED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08935740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1786F05E" w14:textId="3277C1FF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2EC00FE1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5B3BB24B" w14:textId="1101A912" w:rsidR="00B1399B" w:rsidRPr="0056703C" w:rsidRDefault="00B1399B" w:rsidP="00B1399B">
      <w:pPr>
        <w:pStyle w:val="Heading2"/>
        <w:rPr>
          <w:rFonts w:ascii="CIDFont+F1" w:hAnsi="CIDFont+F1"/>
          <w:b/>
          <w:bCs/>
          <w:color w:val="0493B3"/>
          <w:lang w:val="fr-FR"/>
        </w:rPr>
      </w:pPr>
      <w:r w:rsidRPr="0056703C">
        <w:rPr>
          <w:rFonts w:ascii="CIDFont+F1" w:hAnsi="CIDFont+F1"/>
          <w:b/>
          <w:bCs/>
          <w:color w:val="0493B3"/>
          <w:lang w:val="fr-FR"/>
        </w:rPr>
        <w:lastRenderedPageBreak/>
        <w:t xml:space="preserve">6. </w:t>
      </w:r>
      <w:bookmarkEnd w:id="5"/>
      <w:r w:rsidR="0056703C" w:rsidRPr="0056703C">
        <w:rPr>
          <w:rFonts w:ascii="CIDFont+F1" w:hAnsi="CIDFont+F1"/>
          <w:b/>
          <w:bCs/>
          <w:color w:val="0493B3"/>
          <w:lang w:val="fr-FR"/>
        </w:rPr>
        <w:t>Gérer les conflits ou l’inconfort</w:t>
      </w:r>
    </w:p>
    <w:p w14:paraId="33F09601" w14:textId="77777777" w:rsidR="0056703C" w:rsidRPr="0056703C" w:rsidRDefault="0056703C" w:rsidP="002B123B">
      <w:pPr>
        <w:spacing w:after="280"/>
        <w:rPr>
          <w:rFonts w:ascii="CIDFont+F1" w:hAnsi="CIDFont+F1"/>
          <w:lang w:val="fr-FR"/>
        </w:rPr>
      </w:pPr>
      <w:r w:rsidRPr="0056703C">
        <w:rPr>
          <w:rFonts w:ascii="CIDFont+F1" w:hAnsi="CIDFont+F1"/>
          <w:lang w:val="fr-FR"/>
        </w:rPr>
        <w:t>Courage dans les conversations difficiles.</w:t>
      </w:r>
    </w:p>
    <w:p w14:paraId="0952315B" w14:textId="6E5E5505" w:rsidR="00B1399B" w:rsidRPr="002B123B" w:rsidRDefault="00B6357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="00B1399B"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183388C8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47D2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1F61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3E73DA91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AFB6" w14:textId="3EA8F8FC" w:rsidR="00D61C17" w:rsidRPr="00B1399B" w:rsidRDefault="0056703C" w:rsidP="00D61C17">
            <w:pPr>
              <w:rPr>
                <w:rFonts w:ascii="CIDFont+F1" w:hAnsi="CIDFont+F1"/>
              </w:rPr>
            </w:pPr>
            <w:proofErr w:type="spellStart"/>
            <w:r w:rsidRPr="0056703C">
              <w:rPr>
                <w:rFonts w:ascii="CIDFont+F1" w:hAnsi="CIDFont+F1"/>
              </w:rPr>
              <w:t>Nommer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une</w:t>
            </w:r>
            <w:proofErr w:type="spellEnd"/>
            <w:r w:rsidRPr="0056703C">
              <w:rPr>
                <w:rFonts w:ascii="CIDFont+F1" w:hAnsi="CIDFont+F1"/>
              </w:rPr>
              <w:t xml:space="preserve"> petite tension.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AE62" w14:textId="47B385E5" w:rsidR="00D61C17" w:rsidRPr="00B1399B" w:rsidRDefault="00D61C17" w:rsidP="00D61C17">
            <w:pPr>
              <w:rPr>
                <w:rFonts w:ascii="CIDFont+F1" w:hAnsi="CIDFont+F1"/>
                <w:b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A53141A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B4FA" w14:textId="23989CD4" w:rsidR="00D61C17" w:rsidRPr="0056703C" w:rsidRDefault="0056703C" w:rsidP="00D61C17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J’ai remarqué une légère tension autour de X. Est-ce qu’on peut en parler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7E7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785BFD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CEFE5E3" w14:textId="411DC425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61F851A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ECBB" w14:textId="5FD71776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Rester présent(e) dans un moment d’inconfort.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A01E" w14:textId="00953F51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B14F0C0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06FF" w14:textId="7ABE2032" w:rsidR="00D61C17" w:rsidRPr="0056703C" w:rsidRDefault="0056703C" w:rsidP="00D61C17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Quand la conversation devient gênante ou difficile, reste présent(e), respire, et résiste à l’envie de combler le silence trop vite.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634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4393CB1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A13223A" w14:textId="42DA2339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1903C31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BBE2" w14:textId="151910F3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Demander à quelqu’un comment il ou elle se sent.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A789" w14:textId="45D89027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47431F2F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DC5F" w14:textId="77469850" w:rsidR="00D61C17" w:rsidRPr="0056703C" w:rsidRDefault="0056703C" w:rsidP="0056703C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Comment te sens-tu par rapport à ce qui s’est passé ?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Écoute ouvertement, sans chercher à réparer tout de suite.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B72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6B0287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65007AD" w14:textId="5F0D4561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7742B73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35C6" w14:textId="63D771E1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Dire quand quelque chose t’a dérangé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D5C2" w14:textId="6FD9D4DD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7ADF6A9A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A88D" w14:textId="68DDEBF5" w:rsidR="00D61C17" w:rsidRPr="0056703C" w:rsidRDefault="0056703C" w:rsidP="00D61C17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lastRenderedPageBreak/>
              <w:t>« Quand X s’est produit, ça m’a dérangé(e) parce que… Je voulais te le partager.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D25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2D5A26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D5617E4" w14:textId="78C45635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EBE6F8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A1E9" w14:textId="147551CE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Reconnaître ta part dans un malentendu.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4D2C" w14:textId="79233B7E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30DC671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0A2D" w14:textId="6E585D10" w:rsidR="00D61C17" w:rsidRPr="00B1399B" w:rsidRDefault="0056703C" w:rsidP="00D61C17">
            <w:pPr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« Je comprends comment ce que j’ai dit a pu être interprété ainsi. </w:t>
            </w:r>
            <w:r w:rsidRPr="0056703C">
              <w:rPr>
                <w:rFonts w:ascii="CIDFont+F1" w:hAnsi="CIDFont+F1"/>
                <w:i/>
              </w:rPr>
              <w:t xml:space="preserve">Je suis </w:t>
            </w:r>
            <w:proofErr w:type="spellStart"/>
            <w:r w:rsidRPr="0056703C">
              <w:rPr>
                <w:rFonts w:ascii="CIDFont+F1" w:hAnsi="CIDFont+F1"/>
                <w:i/>
              </w:rPr>
              <w:t>désolé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(e). Ce </w:t>
            </w:r>
            <w:proofErr w:type="spellStart"/>
            <w:r w:rsidRPr="0056703C">
              <w:rPr>
                <w:rFonts w:ascii="CIDFont+F1" w:hAnsi="CIDFont+F1"/>
                <w:i/>
              </w:rPr>
              <w:t>n’était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pas </w:t>
            </w:r>
            <w:proofErr w:type="spellStart"/>
            <w:r w:rsidRPr="0056703C">
              <w:rPr>
                <w:rFonts w:ascii="CIDFont+F1" w:hAnsi="CIDFont+F1"/>
                <w:i/>
              </w:rPr>
              <w:t>mon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intention.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8C6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3F129A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3F542BA" w14:textId="15D7053E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5282B3F7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737D6DD0" w14:textId="2EB9F0F2" w:rsidR="00B1399B" w:rsidRPr="00D61C17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4D402DFE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516D629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42E7251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C45CBC0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5DDD4A5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1F04A5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4FDCD381" w14:textId="77777777" w:rsidR="00D45E48" w:rsidRPr="00D61C17" w:rsidRDefault="00D45E48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92DFA64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13EB8507" w14:textId="7ECE768F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4D5B27F2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69CB2D57" w14:textId="77777777" w:rsidR="00B6357B" w:rsidRDefault="00B6357B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  <w:br w:type="page"/>
      </w:r>
    </w:p>
    <w:p w14:paraId="7B3EFF8A" w14:textId="088DEC2C" w:rsidR="00B1399B" w:rsidRPr="00CB5EF2" w:rsidRDefault="00B6357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71DC9AB5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3182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FB54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6584B4A0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58AA" w14:textId="78EA9186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Initier une conversation pour apaiser la situation.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3EA2" w14:textId="751AEDA0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09540AC7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4DEB" w14:textId="631715D3" w:rsidR="00D61C17" w:rsidRPr="0056703C" w:rsidRDefault="0056703C" w:rsidP="00D61C17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Je pense que ce serait bien qu’on parle de X. Est-ce que tu serais ouvert(e) à en discuter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79A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AD2F19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C440A82" w14:textId="4989E3A0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CCC9031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16FB" w14:textId="43BB0794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Exprimer l’impact du comportement de quelqu’un sur toi.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9F36" w14:textId="5451A7D3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F4F87BF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7CC5" w14:textId="2CC0DD35" w:rsidR="00D61C17" w:rsidRPr="00B1399B" w:rsidRDefault="0056703C" w:rsidP="00D61C17">
            <w:pPr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« Quand cela s’est produit, je me suis senti(e)… et cela m’a affecté(e) de cette façon. </w:t>
            </w:r>
            <w:proofErr w:type="spellStart"/>
            <w:r w:rsidRPr="0056703C">
              <w:rPr>
                <w:rFonts w:ascii="CIDFont+F1" w:hAnsi="CIDFont+F1"/>
                <w:i/>
              </w:rPr>
              <w:t>J’aimerais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en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parler</w:t>
            </w:r>
            <w:proofErr w:type="spellEnd"/>
            <w:r w:rsidRPr="0056703C">
              <w:rPr>
                <w:rFonts w:ascii="CIDFont+F1" w:hAnsi="CIDFont+F1"/>
                <w:i/>
              </w:rPr>
              <w:t>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E0A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49E0B7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2F36AA8" w14:textId="0E2B8E8F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7FD6CEA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869F" w14:textId="5BF7B424" w:rsidR="00D61C17" w:rsidRPr="00B1399B" w:rsidRDefault="0056703C" w:rsidP="00D61C17">
            <w:pPr>
              <w:rPr>
                <w:rFonts w:ascii="CIDFont+F1" w:hAnsi="CIDFont+F1"/>
              </w:rPr>
            </w:pPr>
            <w:proofErr w:type="spellStart"/>
            <w:r w:rsidRPr="0056703C">
              <w:rPr>
                <w:rFonts w:ascii="CIDFont+F1" w:hAnsi="CIDFont+F1"/>
              </w:rPr>
              <w:t>Interrompre</w:t>
            </w:r>
            <w:proofErr w:type="spellEnd"/>
            <w:r w:rsidRPr="0056703C">
              <w:rPr>
                <w:rFonts w:ascii="CIDFont+F1" w:hAnsi="CIDFont+F1"/>
              </w:rPr>
              <w:t xml:space="preserve"> un </w:t>
            </w:r>
            <w:proofErr w:type="spellStart"/>
            <w:r w:rsidRPr="0056703C">
              <w:rPr>
                <w:rFonts w:ascii="CIDFont+F1" w:hAnsi="CIDFont+F1"/>
              </w:rPr>
              <w:t>comportement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inapproprié</w:t>
            </w:r>
            <w:proofErr w:type="spellEnd"/>
            <w:r w:rsidRPr="0056703C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729B" w14:textId="4157C36F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37053B6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2738" w14:textId="581F22C2" w:rsidR="00D61C17" w:rsidRPr="00B1399B" w:rsidRDefault="0056703C" w:rsidP="00D61C17">
            <w:pPr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« Ce commentaire n’est pas acceptable. </w:t>
            </w:r>
            <w:proofErr w:type="spellStart"/>
            <w:r w:rsidRPr="0056703C">
              <w:rPr>
                <w:rFonts w:ascii="CIDFont+F1" w:hAnsi="CIDFont+F1"/>
                <w:i/>
              </w:rPr>
              <w:t>Restons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respectueux</w:t>
            </w:r>
            <w:proofErr w:type="spellEnd"/>
            <w:r w:rsidRPr="0056703C">
              <w:rPr>
                <w:rFonts w:ascii="CIDFont+F1" w:hAnsi="CIDFont+F1"/>
                <w:i/>
              </w:rPr>
              <w:t>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26E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1B7575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B1583DB" w14:textId="719F76E7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672C966E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16DA" w14:textId="17227822" w:rsidR="00D61C17" w:rsidRPr="00B1399B" w:rsidRDefault="0056703C" w:rsidP="00D61C17">
            <w:pPr>
              <w:rPr>
                <w:rFonts w:ascii="CIDFont+F1" w:hAnsi="CIDFont+F1"/>
              </w:rPr>
            </w:pPr>
            <w:proofErr w:type="spellStart"/>
            <w:r w:rsidRPr="0056703C">
              <w:rPr>
                <w:rFonts w:ascii="CIDFont+F1" w:hAnsi="CIDFont+F1"/>
              </w:rPr>
              <w:t>Soulever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une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préoccupation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éthique</w:t>
            </w:r>
            <w:proofErr w:type="spellEnd"/>
            <w:r w:rsidRPr="0056703C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89B5" w14:textId="07C1B2E7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E73C7E3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E436" w14:textId="6E06BF40" w:rsidR="00D61C17" w:rsidRPr="00B1399B" w:rsidRDefault="0056703C" w:rsidP="00D61C17">
            <w:pPr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« J’ai remarqué quelque chose qui me préoccupe, et je pense qu’il est important d’en parler. </w:t>
            </w:r>
            <w:r w:rsidRPr="0056703C">
              <w:rPr>
                <w:rFonts w:ascii="CIDFont+F1" w:hAnsi="CIDFont+F1"/>
                <w:i/>
              </w:rPr>
              <w:t>Est-</w:t>
            </w:r>
            <w:proofErr w:type="spellStart"/>
            <w:r w:rsidRPr="0056703C">
              <w:rPr>
                <w:rFonts w:ascii="CIDFont+F1" w:hAnsi="CIDFont+F1"/>
                <w:i/>
              </w:rPr>
              <w:t>ce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qu’on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peut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en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proofErr w:type="gramStart"/>
            <w:r w:rsidRPr="0056703C">
              <w:rPr>
                <w:rFonts w:ascii="CIDFont+F1" w:hAnsi="CIDFont+F1"/>
                <w:i/>
              </w:rPr>
              <w:t>discuter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?</w:t>
            </w:r>
            <w:proofErr w:type="gramEnd"/>
            <w:r w:rsidRPr="0056703C">
              <w:rPr>
                <w:rFonts w:ascii="CIDFont+F1" w:hAnsi="CIDFont+F1"/>
                <w:i/>
              </w:rPr>
              <w:t xml:space="preserve">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81A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9D9E0C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8A6B4D3" w14:textId="56901F35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0B92D24E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2302" w14:textId="192915BD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lastRenderedPageBreak/>
              <w:t>Demander à quelqu’un de respecter une limite.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F1DF" w14:textId="0952434C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06758614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A918" w14:textId="3F9836AE" w:rsidR="00D61C17" w:rsidRPr="0056703C" w:rsidRDefault="0056703C" w:rsidP="00D61C17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J’ai besoin qu’on respecte le temps que nous avons convenu / je ne suis pas disponible pour des messages professionnels en dehors de ces horaires.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9F91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6D92C3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A55BE62" w14:textId="2481BF61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65A563E3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237C7282" w14:textId="1DD36FCC" w:rsidR="00B1399B" w:rsidRPr="00D61C17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C985272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E225250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4B092E0E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9FA862D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E38530D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BFD677E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93C43D8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E359DA5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EBAF2C4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E1FB345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B42D96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7EEB3E0" w14:textId="77777777" w:rsidR="00D45E48" w:rsidRPr="00D61C17" w:rsidRDefault="00D45E48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2E7A5B1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3BCC5C01" w14:textId="134CDE81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29F27100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4BA9639C" w14:textId="54E5D049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</w:p>
    <w:p w14:paraId="14F5E544" w14:textId="61E1608B" w:rsidR="00B1399B" w:rsidRPr="00CB5EF2" w:rsidRDefault="00B6357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3B8103CE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FFC0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351B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56EE1DC3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06F9" w14:textId="4553CFE2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Accueillir les émotions difficiles de quelqu’un d’autre.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6149" w14:textId="1903A780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988ED06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9F6E" w14:textId="1A59B500" w:rsidR="00D61C17" w:rsidRPr="00B1399B" w:rsidRDefault="0056703C" w:rsidP="0056703C">
            <w:pPr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Sois présent(e), écoute et valide :« C’est tout à fait compréhensible que tu te sentes comme ça.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 xml:space="preserve">Tu n’as pas besoin de résoudre. </w:t>
            </w:r>
            <w:proofErr w:type="spellStart"/>
            <w:r w:rsidRPr="0056703C">
              <w:rPr>
                <w:rFonts w:ascii="CIDFont+F1" w:hAnsi="CIDFont+F1"/>
                <w:i/>
              </w:rPr>
              <w:t>Écoute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simplement</w:t>
            </w:r>
            <w:proofErr w:type="spellEnd"/>
            <w:r w:rsidRPr="0056703C">
              <w:rPr>
                <w:rFonts w:ascii="CIDFont+F1" w:hAnsi="CIDFont+F1"/>
                <w:i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C95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985AC3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808ED6A" w14:textId="382C1711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314EE69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E023" w14:textId="689D0276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Faciliter une conversation entre des personnes en désaccord.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7A35" w14:textId="05ADF2CE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8653E9E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23F7" w14:textId="20884BAB" w:rsidR="00D61C17" w:rsidRPr="0056703C" w:rsidRDefault="0056703C" w:rsidP="00D61C17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Garde un espace sécurisant : pose un cadre, encourage l’écoute et reste neutre dans ton </w:t>
            </w:r>
            <w:proofErr w:type="spellStart"/>
            <w:r w:rsidRPr="0056703C">
              <w:rPr>
                <w:rFonts w:ascii="CIDFont+F1" w:hAnsi="CIDFont+F1"/>
                <w:i/>
                <w:lang w:val="fr-FR"/>
              </w:rPr>
              <w:t>ton</w:t>
            </w:r>
            <w:proofErr w:type="spellEnd"/>
            <w:r w:rsidRPr="0056703C">
              <w:rPr>
                <w:rFonts w:ascii="CIDFont+F1" w:hAnsi="CIDFont+F1"/>
                <w:i/>
                <w:lang w:val="fr-FR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DC3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4D1DF5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76F6AEA" w14:textId="02721654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D1F96B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024C" w14:textId="0F8AE16F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Aborder un conflit de longue date.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01B7" w14:textId="4334F685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9E4DA23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6830" w14:textId="0EF289FD" w:rsidR="00D61C17" w:rsidRPr="00B1399B" w:rsidRDefault="0056703C" w:rsidP="00D61C17">
            <w:pPr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« Je pense qu’il est temps qu’on parle de ce qui se passe entre nous. </w:t>
            </w:r>
            <w:proofErr w:type="spellStart"/>
            <w:r w:rsidRPr="0056703C">
              <w:rPr>
                <w:rFonts w:ascii="CIDFont+F1" w:hAnsi="CIDFont+F1"/>
                <w:i/>
              </w:rPr>
              <w:t>J’aimerais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essayer </w:t>
            </w:r>
            <w:proofErr w:type="spellStart"/>
            <w:r w:rsidRPr="0056703C">
              <w:rPr>
                <w:rFonts w:ascii="CIDFont+F1" w:hAnsi="CIDFont+F1"/>
                <w:i/>
              </w:rPr>
              <w:t>d’avancer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ensemble.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3CB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D7E6C16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537D4A0" w14:textId="36054A88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5498814E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CA7" w14:textId="2731045C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Prendre la parole face à une injustice.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77A3" w14:textId="68A8FA1D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B5193EB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660C" w14:textId="0C7CD417" w:rsidR="00D61C17" w:rsidRPr="00B1399B" w:rsidRDefault="0056703C" w:rsidP="00D61C17">
            <w:pPr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lastRenderedPageBreak/>
              <w:t xml:space="preserve">« J’ai besoin de m’exprimer sur quelque chose que je considère comme injuste. </w:t>
            </w:r>
            <w:r w:rsidRPr="0056703C">
              <w:rPr>
                <w:rFonts w:ascii="CIDFont+F1" w:hAnsi="CIDFont+F1"/>
                <w:i/>
              </w:rPr>
              <w:t xml:space="preserve">Je </w:t>
            </w:r>
            <w:proofErr w:type="spellStart"/>
            <w:r w:rsidRPr="0056703C">
              <w:rPr>
                <w:rFonts w:ascii="CIDFont+F1" w:hAnsi="CIDFont+F1"/>
                <w:i/>
              </w:rPr>
              <w:t>veux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le faire de façon constructive et </w:t>
            </w:r>
            <w:proofErr w:type="spellStart"/>
            <w:r w:rsidRPr="0056703C">
              <w:rPr>
                <w:rFonts w:ascii="CIDFont+F1" w:hAnsi="CIDFont+F1"/>
                <w:i/>
              </w:rPr>
              <w:t>claire</w:t>
            </w:r>
            <w:proofErr w:type="spellEnd"/>
            <w:r w:rsidRPr="0056703C">
              <w:rPr>
                <w:rFonts w:ascii="CIDFont+F1" w:hAnsi="CIDFont+F1"/>
                <w:i/>
              </w:rPr>
              <w:t>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3CD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3BAAB4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948DCF5" w14:textId="5B4A3615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625EA4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944E" w14:textId="296B3CF6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Initier une médiation ou une démarche formelle.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70CB" w14:textId="15742205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D66E8E9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40B1" w14:textId="0373B73D" w:rsidR="00D61C17" w:rsidRPr="0056703C" w:rsidRDefault="0056703C" w:rsidP="0056703C">
            <w:pPr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Cherche d’abord un soutien approprié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« J’aimerais signaler un problème formellement. Peux-tu m’indiquer les prochaines étapes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A0D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05D06B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D53A829" w14:textId="4BD8734D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50021F71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7C7D01FF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54250ADA" w14:textId="33A181E7" w:rsidR="00B1399B" w:rsidRPr="00D61C17" w:rsidRDefault="00B1399B">
      <w:pPr>
        <w:spacing w:after="160" w:line="278" w:lineRule="auto"/>
        <w:rPr>
          <w:rFonts w:ascii="CIDFont+F1" w:hAnsi="CIDFont+F1"/>
          <w:lang w:val="fr-FR"/>
        </w:rPr>
      </w:pPr>
      <w:bookmarkStart w:id="6" w:name="_Toc204166596"/>
    </w:p>
    <w:p w14:paraId="0A48DD3B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8BA6256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3B954ADB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938E4DA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09FAB5EA" w14:textId="77777777" w:rsidR="003D6E19" w:rsidRPr="00D61C17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1F1BFBEC" w14:textId="77777777" w:rsidR="003D6E19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4C584A8" w14:textId="77777777" w:rsidR="00D45E48" w:rsidRPr="00D61C17" w:rsidRDefault="00D45E48">
      <w:pPr>
        <w:spacing w:after="160" w:line="278" w:lineRule="auto"/>
        <w:rPr>
          <w:rFonts w:ascii="CIDFont+F1" w:hAnsi="CIDFont+F1"/>
          <w:lang w:val="fr-FR"/>
        </w:rPr>
      </w:pPr>
    </w:p>
    <w:p w14:paraId="0F745EB5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7E620597" w14:textId="086FA773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117D68C5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1A002D62" w14:textId="77777777" w:rsidR="0056703C" w:rsidRDefault="0056703C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493B3"/>
          <w:sz w:val="32"/>
          <w:szCs w:val="32"/>
        </w:rPr>
      </w:pPr>
      <w:r>
        <w:rPr>
          <w:rFonts w:ascii="CIDFont+F1" w:hAnsi="CIDFont+F1"/>
          <w:b/>
          <w:bCs/>
          <w:color w:val="0493B3"/>
        </w:rPr>
        <w:br w:type="page"/>
      </w:r>
    </w:p>
    <w:p w14:paraId="62C28C92" w14:textId="3F256E2B" w:rsidR="00B1399B" w:rsidRPr="003D6E19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3D6E19">
        <w:rPr>
          <w:rFonts w:ascii="CIDFont+F1" w:hAnsi="CIDFont+F1"/>
          <w:b/>
          <w:bCs/>
          <w:color w:val="0493B3"/>
        </w:rPr>
        <w:lastRenderedPageBreak/>
        <w:t xml:space="preserve">7. </w:t>
      </w:r>
      <w:bookmarkEnd w:id="6"/>
      <w:proofErr w:type="spellStart"/>
      <w:r w:rsidR="0056703C" w:rsidRPr="0056703C">
        <w:rPr>
          <w:rFonts w:ascii="CIDFont+F1" w:hAnsi="CIDFont+F1"/>
          <w:b/>
          <w:bCs/>
          <w:color w:val="0493B3"/>
        </w:rPr>
        <w:t>Te</w:t>
      </w:r>
      <w:proofErr w:type="spellEnd"/>
      <w:r w:rsidR="0056703C" w:rsidRPr="0056703C">
        <w:rPr>
          <w:rFonts w:ascii="CIDFont+F1" w:hAnsi="CIDFont+F1"/>
          <w:b/>
          <w:bCs/>
          <w:color w:val="0493B3"/>
        </w:rPr>
        <w:t xml:space="preserve"> </w:t>
      </w:r>
      <w:proofErr w:type="spellStart"/>
      <w:r w:rsidR="0056703C" w:rsidRPr="0056703C">
        <w:rPr>
          <w:rFonts w:ascii="CIDFont+F1" w:hAnsi="CIDFont+F1"/>
          <w:b/>
          <w:bCs/>
          <w:color w:val="0493B3"/>
        </w:rPr>
        <w:t>célébrer</w:t>
      </w:r>
      <w:proofErr w:type="spellEnd"/>
      <w:r w:rsidR="0056703C" w:rsidRPr="0056703C">
        <w:rPr>
          <w:rFonts w:ascii="CIDFont+F1" w:hAnsi="CIDFont+F1"/>
          <w:b/>
          <w:bCs/>
          <w:color w:val="0493B3"/>
        </w:rPr>
        <w:t xml:space="preserve"> </w:t>
      </w:r>
      <w:proofErr w:type="spellStart"/>
      <w:r w:rsidR="0056703C" w:rsidRPr="0056703C">
        <w:rPr>
          <w:rFonts w:ascii="CIDFont+F1" w:hAnsi="CIDFont+F1"/>
          <w:b/>
          <w:bCs/>
          <w:color w:val="0493B3"/>
        </w:rPr>
        <w:t>publiquement</w:t>
      </w:r>
      <w:proofErr w:type="spellEnd"/>
    </w:p>
    <w:p w14:paraId="5B0DE560" w14:textId="77777777" w:rsidR="0056703C" w:rsidRDefault="0056703C" w:rsidP="00CB5EF2">
      <w:pPr>
        <w:spacing w:after="280"/>
        <w:rPr>
          <w:rFonts w:ascii="CIDFont+F1" w:hAnsi="CIDFont+F1"/>
          <w:lang w:val="fr-FR"/>
        </w:rPr>
      </w:pPr>
      <w:r w:rsidRPr="0056703C">
        <w:rPr>
          <w:rFonts w:ascii="CIDFont+F1" w:hAnsi="CIDFont+F1"/>
          <w:lang w:val="fr-FR"/>
        </w:rPr>
        <w:t>Courage dans la reconnaissance de soi et le fait d’être fier(e) à voix haute.</w:t>
      </w:r>
    </w:p>
    <w:p w14:paraId="3F80FC08" w14:textId="02358A79" w:rsidR="00B1399B" w:rsidRPr="00CB5EF2" w:rsidRDefault="00B6357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="00B1399B"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0B18FE8F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DC1D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1C0E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00D26E2D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DF12" w14:textId="232D1031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Partager une petite victoire récente avec un collègue</w:t>
            </w:r>
            <w:r>
              <w:rPr>
                <w:rFonts w:ascii="CIDFont+F1" w:hAnsi="CIDFont+F1"/>
                <w:lang w:val="fr-FR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A1CF" w14:textId="23E1AF74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492B45E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5E03" w14:textId="6E7E4049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Je suis vraiment content(e) de la façon dont X s’est déroulé. J’ai l’impression d’avoir fait un vrai pas en avant.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E689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1ABFE5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4F84C44" w14:textId="7E4A4BDD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5114ACC8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4C45" w14:textId="613CEC41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Publier une réussite professionnelle sur LinkedIn ou sur un canal interne.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CFE7" w14:textId="490881BE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FEE96DD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42A9" w14:textId="36615CE0" w:rsidR="00D61C17" w:rsidRPr="0056703C" w:rsidRDefault="0056703C" w:rsidP="0056703C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Reste authentique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« Je suis fier(e) d’avoir terminé X / reconnaissant(e) d’avoir participé à Y / heureux(se) de partager Z…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BFC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55B259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34B043F" w14:textId="24BEB64D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2B8F995D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7C0B" w14:textId="24E244D8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Accepter un compliment avec simplicité.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9115" w14:textId="01817DFD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6C9D763C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4A3E" w14:textId="1E2F5A62" w:rsidR="00D61C17" w:rsidRPr="0056703C" w:rsidRDefault="0056703C" w:rsidP="0056703C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Merci, j’apprécie beaucoup.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Pas besoin de minimiser ou de détourner.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2ECA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7649F4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95C14F9" w14:textId="6A3F1A7E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49A8F8A7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DD92" w14:textId="384AB7D6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lastRenderedPageBreak/>
              <w:t>Partager un succès lors d’une réunion d’équipe.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1AF5" w14:textId="15191B77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08306E52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FBBA" w14:textId="618377EB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Une chose dont je suis vraiment satisfait(e) cette semaine, c’est…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AA8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76C6A57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460FF57" w14:textId="75386F42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6A220A89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FEBB" w14:textId="6B96A1ED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Célébrer publiquement les progrès, pas seulement les résultats.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1596" w14:textId="5A178D22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2379EB6D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0B1A" w14:textId="1F036CA0" w:rsidR="00D61C17" w:rsidRPr="0056703C" w:rsidRDefault="0056703C" w:rsidP="0056703C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On n’y est pas encore, mais cette étape mérite d’être célébrée.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Cela aide aussi à normaliser la célébration de l’effort et de l’apprentissage.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9DFF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22E247E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7E5BC69" w14:textId="7F3ABC21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174981ED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7A0A25F4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7330DD12" w14:textId="784FEEF7" w:rsidR="00B1399B" w:rsidRPr="00D61C17" w:rsidRDefault="00B1399B">
      <w:pPr>
        <w:spacing w:after="160" w:line="278" w:lineRule="auto"/>
        <w:rPr>
          <w:rFonts w:ascii="CIDFont+F1" w:hAnsi="CIDFont+F1"/>
          <w:b/>
          <w:lang w:val="fr-FR"/>
        </w:rPr>
      </w:pPr>
    </w:p>
    <w:p w14:paraId="72D2C854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3852BF0B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67426DA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4C5AFAFA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5691D4E7" w14:textId="77777777" w:rsidR="003D6E19" w:rsidRDefault="003D6E19" w:rsidP="003D6E19">
      <w:pPr>
        <w:spacing w:after="160" w:line="278" w:lineRule="auto"/>
        <w:rPr>
          <w:rFonts w:ascii="CIDFont+F1" w:hAnsi="CIDFont+F1"/>
          <w:b/>
          <w:bCs/>
          <w:lang w:val="fr-FR"/>
        </w:rPr>
      </w:pPr>
    </w:p>
    <w:p w14:paraId="45D083B5" w14:textId="77777777" w:rsidR="00D45E48" w:rsidRPr="00D61C17" w:rsidRDefault="00D45E48" w:rsidP="003D6E19">
      <w:pPr>
        <w:spacing w:after="160" w:line="278" w:lineRule="auto"/>
        <w:rPr>
          <w:rFonts w:ascii="CIDFont+F1" w:hAnsi="CIDFont+F1"/>
          <w:b/>
          <w:bCs/>
          <w:lang w:val="fr-FR"/>
        </w:rPr>
      </w:pPr>
    </w:p>
    <w:p w14:paraId="13290B3C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28A0C315" w14:textId="2854868F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788BFFDC" w14:textId="6B5991CA" w:rsidR="00B6357B" w:rsidRDefault="00B6357B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  <w:r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  <w:br w:type="page"/>
      </w:r>
    </w:p>
    <w:p w14:paraId="725EFF11" w14:textId="2567BC4C" w:rsidR="00B1399B" w:rsidRPr="00CB5EF2" w:rsidRDefault="00B6357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3663A6A3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73A3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1D31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D61C17" w:rsidRPr="00B1399B" w14:paraId="47CC2196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A1D6" w14:textId="077A8896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Partager une histoire de dépassement d’un défi.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5D1E" w14:textId="38358E17" w:rsidR="00D61C17" w:rsidRPr="00B1399B" w:rsidRDefault="00D61C17" w:rsidP="00D61C17">
            <w:pPr>
              <w:rPr>
                <w:rFonts w:ascii="CIDFont+F1" w:hAnsi="CIDFont+F1"/>
                <w:b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5BB3EBF6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6196" w14:textId="5A74A3E6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Une des choses que j’ai apprises pendant ce projet, c’est comment gérer X. Ce n’était pas facile, mais je suis fier(e) du résultat.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9A9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F9FDF3B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6A79BF7C" w14:textId="7343AE93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3A7FB399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1622" w14:textId="70650E3A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Te proposer pour un prix ou une opportunité.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E10F" w14:textId="7367564B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7A0F2D29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C26F" w14:textId="7328002D" w:rsidR="00D61C17" w:rsidRPr="00B1399B" w:rsidRDefault="0056703C" w:rsidP="00D61C17">
            <w:pPr>
              <w:rPr>
                <w:rFonts w:ascii="CIDFont+F1" w:hAnsi="CIDFont+F1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« Je pense que mon travail sur X correspond bien à cette opportunité. </w:t>
            </w:r>
            <w:proofErr w:type="spellStart"/>
            <w:r w:rsidRPr="0056703C">
              <w:rPr>
                <w:rFonts w:ascii="CIDFont+F1" w:hAnsi="CIDFont+F1"/>
                <w:i/>
              </w:rPr>
              <w:t>J’aimerais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me porter </w:t>
            </w:r>
            <w:proofErr w:type="spellStart"/>
            <w:r w:rsidRPr="0056703C">
              <w:rPr>
                <w:rFonts w:ascii="CIDFont+F1" w:hAnsi="CIDFont+F1"/>
                <w:i/>
              </w:rPr>
              <w:t>candidat</w:t>
            </w:r>
            <w:proofErr w:type="spellEnd"/>
            <w:r w:rsidRPr="0056703C">
              <w:rPr>
                <w:rFonts w:ascii="CIDFont+F1" w:hAnsi="CIDFont+F1"/>
                <w:i/>
              </w:rPr>
              <w:t>(e).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89BD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143C51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744EB9A" w14:textId="3FEBF9DD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72558DF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8345" w14:textId="6B32755E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Demander un témoignage à un client ou un collègue</w:t>
            </w:r>
            <w:r>
              <w:rPr>
                <w:rFonts w:ascii="CIDFont+F1" w:hAnsi="CIDFont+F1"/>
                <w:lang w:val="fr-FR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ADD4" w14:textId="79E72ADB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31EFF691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D814" w14:textId="1F070C1F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Est-ce que tu serais ouvert(e) à partager un retour que je pourrais utiliser comme témoignage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8D22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C2241E4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AF55CA4" w14:textId="4946C170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6BDEF190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DD3C" w14:textId="465922A7" w:rsidR="00D61C17" w:rsidRPr="0056703C" w:rsidRDefault="0056703C" w:rsidP="00D61C17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Parler de tes forces lors d’un entretien de développement.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285A" w14:textId="1DDBFCA6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A4E798B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1EAA" w14:textId="0ABD0642" w:rsidR="00D61C17" w:rsidRPr="0056703C" w:rsidRDefault="0056703C" w:rsidP="0056703C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lastRenderedPageBreak/>
              <w:t>« Un domaine dans lequel j’apporte une vraie valeur, c’est…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Dis-le avec clarté et assurance.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1CF5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FB2DC03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1335B9E" w14:textId="1BAF466B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D61C17" w:rsidRPr="00B1399B" w14:paraId="0030D523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855D" w14:textId="0C12346F" w:rsidR="00D61C17" w:rsidRPr="00B1399B" w:rsidRDefault="0056703C" w:rsidP="00D61C17">
            <w:pPr>
              <w:rPr>
                <w:rFonts w:ascii="CIDFont+F1" w:hAnsi="CIDFont+F1"/>
              </w:rPr>
            </w:pPr>
            <w:proofErr w:type="spellStart"/>
            <w:r w:rsidRPr="0056703C">
              <w:rPr>
                <w:rFonts w:ascii="CIDFont+F1" w:hAnsi="CIDFont+F1"/>
              </w:rPr>
              <w:t>Publier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une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réflexion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personnelle</w:t>
            </w:r>
            <w:proofErr w:type="spellEnd"/>
            <w:r w:rsidRPr="0056703C">
              <w:rPr>
                <w:rFonts w:ascii="CIDFont+F1" w:hAnsi="CIDFont+F1"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1FA5" w14:textId="18846A10" w:rsidR="00D61C17" w:rsidRPr="00B1399B" w:rsidRDefault="00D61C17" w:rsidP="00D61C17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D61C17" w:rsidRPr="00D61C17" w14:paraId="1D36D782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4B2C" w14:textId="00773AE2" w:rsidR="00D61C17" w:rsidRPr="0056703C" w:rsidRDefault="0056703C" w:rsidP="0056703C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Par exemple : « Voici quelque chose que j’ai appris récemment…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Cela aide à humaniser le succès.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F96C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40D7C80" w14:textId="77777777" w:rsidR="00D61C17" w:rsidRPr="0066660C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7E9BE50" w14:textId="046E134B" w:rsidR="00D61C17" w:rsidRPr="00D61C17" w:rsidRDefault="00D61C17" w:rsidP="00D61C17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5BF664E6" w14:textId="77777777" w:rsidR="00B1399B" w:rsidRPr="00D61C17" w:rsidRDefault="00B1399B" w:rsidP="00B1399B">
      <w:pPr>
        <w:rPr>
          <w:rFonts w:ascii="CIDFont+F1" w:hAnsi="CIDFont+F1"/>
          <w:lang w:val="fr-FR"/>
        </w:rPr>
      </w:pPr>
    </w:p>
    <w:p w14:paraId="0683ADBE" w14:textId="07DD162D" w:rsidR="00B1399B" w:rsidRPr="00D61C17" w:rsidRDefault="00B1399B">
      <w:pPr>
        <w:spacing w:after="160" w:line="278" w:lineRule="auto"/>
        <w:rPr>
          <w:rFonts w:ascii="CIDFont+F1" w:hAnsi="CIDFont+F1"/>
          <w:b/>
          <w:lang w:val="fr-FR"/>
        </w:rPr>
      </w:pPr>
    </w:p>
    <w:p w14:paraId="26B6A238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2F0D76A1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61175764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9706307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30DFB07C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2B030F5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48F4FD63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7CB94D16" w14:textId="77777777" w:rsidR="003D6E19" w:rsidRPr="00D61C17" w:rsidRDefault="003D6E19">
      <w:pPr>
        <w:spacing w:after="160" w:line="278" w:lineRule="auto"/>
        <w:rPr>
          <w:rFonts w:ascii="CIDFont+F1" w:hAnsi="CIDFont+F1"/>
          <w:b/>
          <w:lang w:val="fr-FR"/>
        </w:rPr>
      </w:pPr>
    </w:p>
    <w:p w14:paraId="0D6A277B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3C794598" w14:textId="459EB5B0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136F9CA2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53B62963" w14:textId="3BD8A01C" w:rsidR="003D6E19" w:rsidRDefault="003D6E19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br w:type="page"/>
      </w:r>
    </w:p>
    <w:p w14:paraId="1689C11F" w14:textId="40677E6C" w:rsidR="00B1399B" w:rsidRPr="00CB5EF2" w:rsidRDefault="00B6357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64845AAA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79C8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BAD6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B6357B" w:rsidRPr="00B1399B" w14:paraId="031CF843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3FAF" w14:textId="2FD8F1F0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Donner une présentation sur ton parcours.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F2E5" w14:textId="650AC091" w:rsidR="00B6357B" w:rsidRPr="00B1399B" w:rsidRDefault="00B6357B" w:rsidP="00B6357B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614CADE3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D73E" w14:textId="6C7BD861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Partage ton histoire. Mets en lumière ta progression, tes apprentissages et ce dont tu es fier(e).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3157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973A821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F8A2225" w14:textId="0505C572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7AAD3C1C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C0DB" w14:textId="23540231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Demander une reconnaissance publique pour ton travail.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7C8F" w14:textId="0F27F753" w:rsidR="00B6357B" w:rsidRPr="00B1399B" w:rsidRDefault="00B6357B" w:rsidP="00B6357B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1A566E37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E6EB" w14:textId="615BF2D1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J’aimerais que cette contribution soit reconnue dans X / est-ce qu’on pourrait l’inclure dans notre mise à jour d’équipe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03ED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CB6923C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592C32C" w14:textId="1314DA4C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76F7A8AE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F7F2" w14:textId="7A5F4B21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Te proposer comme intervenant(e) ou invité(e) de podcast.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A8BA" w14:textId="0C778393" w:rsidR="00B6357B" w:rsidRPr="00B1399B" w:rsidRDefault="00B6357B" w:rsidP="00B6357B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6C8395E3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2100" w14:textId="3F56D7B5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J’aimerais contribuer à votre événement / podcast sur X. Voici pourquoi je pense que ce serait pertinent.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A79C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608F013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D71A995" w14:textId="7FEEF206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029BF23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20BA" w14:textId="54FBA533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Partager une réussite personnelle ou professionnelle sur une grande plateforme.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2B66" w14:textId="67A93BE6" w:rsidR="00B6357B" w:rsidRPr="00B1399B" w:rsidRDefault="00B6357B" w:rsidP="00B6357B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6DB816DC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4C73" w14:textId="1D5160FF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lastRenderedPageBreak/>
              <w:t>LinkedIn, conférence, publication. Assume ton histoire et sa valeur.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50DF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4F415839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A89A627" w14:textId="18E25B0D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425B395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D6F4" w14:textId="1D2DCD44" w:rsidR="00B6357B" w:rsidRPr="0056703C" w:rsidRDefault="0056703C" w:rsidP="00B6357B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Mentorer quelqu’un en partageant ton expérience.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312C" w14:textId="28D64CFC" w:rsidR="00B6357B" w:rsidRPr="00B1399B" w:rsidRDefault="00B6357B" w:rsidP="00B6357B">
            <w:pPr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26306EEC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1FC4" w14:textId="79FCC8AE" w:rsidR="00B6357B" w:rsidRPr="0056703C" w:rsidRDefault="0056703C" w:rsidP="0056703C">
            <w:pPr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Une chose que j’ai apprise au cours de mon parcours, c’est… »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Partager ton vécu aide les autres et renforce aussi ta propre progression.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5D9D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E0D387C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9337586" w14:textId="0C3CCEFB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2B1C1406" w14:textId="77777777" w:rsidR="00B1399B" w:rsidRPr="00B6357B" w:rsidRDefault="00B1399B" w:rsidP="00B1399B">
      <w:pPr>
        <w:rPr>
          <w:rFonts w:ascii="CIDFont+F1" w:hAnsi="CIDFont+F1"/>
          <w:lang w:val="fr-FR"/>
        </w:rPr>
      </w:pPr>
    </w:p>
    <w:p w14:paraId="439D9F7A" w14:textId="7EEF3351" w:rsidR="00B1399B" w:rsidRPr="00B6357B" w:rsidRDefault="00B1399B">
      <w:pPr>
        <w:spacing w:after="160" w:line="278" w:lineRule="auto"/>
        <w:rPr>
          <w:rFonts w:ascii="CIDFont+F1" w:hAnsi="CIDFont+F1"/>
          <w:lang w:val="fr-FR"/>
        </w:rPr>
      </w:pPr>
      <w:bookmarkStart w:id="7" w:name="_Toc204166597"/>
    </w:p>
    <w:p w14:paraId="7B4B328C" w14:textId="77777777" w:rsidR="003D6E19" w:rsidRPr="00B6357B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2F3B93F" w14:textId="77777777" w:rsidR="003D6E19" w:rsidRPr="00B6357B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26B390D3" w14:textId="77777777" w:rsidR="003D6E19" w:rsidRPr="00B6357B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6D6AD4A" w14:textId="77777777" w:rsidR="003D6E19" w:rsidRPr="00B6357B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646D5A27" w14:textId="77777777" w:rsidR="003D6E19" w:rsidRPr="00B6357B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5577274" w14:textId="77777777" w:rsidR="003D6E19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7CB5EA9D" w14:textId="77777777" w:rsidR="00D45E48" w:rsidRPr="00B6357B" w:rsidRDefault="00D45E48">
      <w:pPr>
        <w:spacing w:after="160" w:line="278" w:lineRule="auto"/>
        <w:rPr>
          <w:rFonts w:ascii="CIDFont+F1" w:hAnsi="CIDFont+F1"/>
          <w:lang w:val="fr-FR"/>
        </w:rPr>
      </w:pPr>
    </w:p>
    <w:p w14:paraId="336021B9" w14:textId="77777777" w:rsidR="003D6E19" w:rsidRPr="00B6357B" w:rsidRDefault="003D6E19">
      <w:pPr>
        <w:spacing w:after="160" w:line="278" w:lineRule="auto"/>
        <w:rPr>
          <w:rFonts w:ascii="CIDFont+F1" w:hAnsi="CIDFont+F1"/>
          <w:lang w:val="fr-FR"/>
        </w:rPr>
      </w:pPr>
    </w:p>
    <w:p w14:paraId="008320ED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4192D3E7" w14:textId="6670BAFF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38D81A6A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48BBBBC0" w14:textId="77777777" w:rsidR="00B6357B" w:rsidRDefault="00B6357B" w:rsidP="00B1399B">
      <w:pPr>
        <w:pStyle w:val="Heading2"/>
        <w:rPr>
          <w:rFonts w:ascii="CIDFont+F1" w:hAnsi="CIDFont+F1"/>
          <w:b/>
          <w:bCs/>
          <w:color w:val="0493B3"/>
          <w:lang w:val="fr-FR"/>
        </w:rPr>
      </w:pPr>
    </w:p>
    <w:p w14:paraId="6F38FE2C" w14:textId="333E19CF" w:rsidR="00B1399B" w:rsidRPr="0056703C" w:rsidRDefault="00B1399B" w:rsidP="00B1399B">
      <w:pPr>
        <w:pStyle w:val="Heading2"/>
        <w:rPr>
          <w:rFonts w:ascii="CIDFont+F1" w:hAnsi="CIDFont+F1"/>
          <w:b/>
          <w:bCs/>
          <w:color w:val="0493B3"/>
          <w:lang w:val="fr-FR"/>
        </w:rPr>
      </w:pPr>
      <w:r w:rsidRPr="0056703C">
        <w:rPr>
          <w:rFonts w:ascii="CIDFont+F1" w:hAnsi="CIDFont+F1"/>
          <w:b/>
          <w:bCs/>
          <w:color w:val="0493B3"/>
          <w:lang w:val="fr-FR"/>
        </w:rPr>
        <w:t xml:space="preserve">8. </w:t>
      </w:r>
      <w:bookmarkEnd w:id="7"/>
      <w:r w:rsidR="0056703C" w:rsidRPr="0056703C">
        <w:rPr>
          <w:rFonts w:ascii="CIDFont+F1" w:hAnsi="CIDFont+F1"/>
          <w:b/>
          <w:bCs/>
          <w:color w:val="0493B3"/>
          <w:lang w:val="fr-FR"/>
        </w:rPr>
        <w:t>Confiance dans la voix et le corps</w:t>
      </w:r>
    </w:p>
    <w:p w14:paraId="286D9E9C" w14:textId="77777777" w:rsidR="0056703C" w:rsidRDefault="0056703C" w:rsidP="00CB5EF2">
      <w:pPr>
        <w:spacing w:after="280"/>
        <w:rPr>
          <w:rFonts w:ascii="CIDFont+F1" w:hAnsi="CIDFont+F1"/>
          <w:lang w:val="fr-FR"/>
        </w:rPr>
      </w:pPr>
      <w:r w:rsidRPr="0056703C">
        <w:rPr>
          <w:rFonts w:ascii="CIDFont+F1" w:hAnsi="CIDFont+F1"/>
          <w:lang w:val="fr-FR"/>
        </w:rPr>
        <w:t>Réinitialiser ton système nerveux et prendre ta place avant de parler.</w:t>
      </w:r>
    </w:p>
    <w:p w14:paraId="40D72254" w14:textId="0E7E902C" w:rsidR="00B1399B" w:rsidRPr="00CB5EF2" w:rsidRDefault="00B6357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="00B1399B"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4BC51905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0B11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66CF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B6357B" w:rsidRPr="00B1399B" w14:paraId="591FC251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40E3" w14:textId="5B0BED66" w:rsidR="00B6357B" w:rsidRPr="00B1399B" w:rsidRDefault="0056703C" w:rsidP="00B6357B">
            <w:pPr>
              <w:spacing w:before="240" w:after="240"/>
              <w:rPr>
                <w:rFonts w:ascii="CIDFont+F1" w:hAnsi="CIDFont+F1"/>
              </w:rPr>
            </w:pPr>
            <w:proofErr w:type="spellStart"/>
            <w:r w:rsidRPr="0056703C">
              <w:rPr>
                <w:rFonts w:ascii="CIDFont+F1" w:hAnsi="CIDFont+F1"/>
              </w:rPr>
              <w:t>T’ancrer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avant</w:t>
            </w:r>
            <w:proofErr w:type="spellEnd"/>
            <w:r w:rsidRPr="0056703C">
              <w:rPr>
                <w:rFonts w:ascii="CIDFont+F1" w:hAnsi="CIDFont+F1"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</w:rPr>
              <w:t>une</w:t>
            </w:r>
            <w:proofErr w:type="spellEnd"/>
            <w:r w:rsidRPr="0056703C">
              <w:rPr>
                <w:rFonts w:ascii="CIDFont+F1" w:hAnsi="CIDFont+F1"/>
              </w:rPr>
              <w:t xml:space="preserve">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3430" w14:textId="0E811EC0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57656653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9610" w14:textId="0F2CBE64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Sens tes pieds sur le sol, relâche tes genoux, respire bas. Cela t’aide à être présent(e) et calme.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B2DC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2488774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577FA839" w14:textId="53812556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3D9BB981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7343" w14:textId="018A7537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Parler légèrement plus fort que ce qui te semble confortable.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CDDF" w14:textId="4A81DE0A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29EE1519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6D5F" w14:textId="574F5A94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Essaie dans un contexte sécurisant. Le volume baisse souvent quand on est nerveux(se).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81F1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1A69A689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BF89162" w14:textId="6226A125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31D82994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3846" w14:textId="73D14504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Utiliser un geste simple pour soutenir tes mots.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A740" w14:textId="6428C575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31F5248C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D8C0" w14:textId="14D29F6C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Un geste naturel de la main qui accompagne ton message. Cela aide la clarté et la connexion.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12D8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712A77D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6EB0A40" w14:textId="71B010AB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174A924C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ECE5" w14:textId="57371AB2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lastRenderedPageBreak/>
              <w:t>T’entraîner à parler en te tenant droit(e).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E576" w14:textId="5FBD96A0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711A797A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2A74" w14:textId="695BEDD6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Tête haute, épaules détendues, posture alignée. Cela soutient la puissance vocale et la présence.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B588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5DACADE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CF86A7F" w14:textId="15A583CA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7B6B498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3A61" w14:textId="41E47627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T’enregistrer en train de lire à voix haute.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54DC" w14:textId="4927D260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546B0F3A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6097" w14:textId="6749F923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Choisis un court passage. Réécoute avec curiosité, sans jugement.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AAEB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E1ABB75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0136DE1" w14:textId="1296594A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2A3410A5" w14:textId="77777777" w:rsidR="00B1399B" w:rsidRPr="00B6357B" w:rsidRDefault="00B1399B" w:rsidP="00B1399B">
      <w:pPr>
        <w:spacing w:after="80"/>
        <w:rPr>
          <w:rFonts w:ascii="CIDFont+F1" w:hAnsi="CIDFont+F1"/>
          <w:b/>
          <w:lang w:val="fr-FR"/>
        </w:rPr>
      </w:pPr>
    </w:p>
    <w:p w14:paraId="008376F4" w14:textId="208924C1" w:rsidR="00B1399B" w:rsidRPr="00B6357B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0C0FB23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44A05533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83D86D0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7F1D3EB8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4206148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803270C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51E82E6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5E909CB3" w14:textId="3A0A2D39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6CD8757D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36023B6A" w14:textId="77777777" w:rsidR="00B6357B" w:rsidRDefault="00B6357B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fr-FR"/>
          <w14:ligatures w14:val="standardContextual"/>
        </w:rPr>
        <w:br w:type="page"/>
      </w:r>
    </w:p>
    <w:p w14:paraId="2A6F44FD" w14:textId="2B27CC48" w:rsidR="00B1399B" w:rsidRPr="00CB5EF2" w:rsidRDefault="00B6357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NIVEAU</w:t>
      </w:r>
      <w:r w:rsidR="00B1399B"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6DFC6799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BE8A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994A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B6357B" w:rsidRPr="00B1399B" w14:paraId="6E5DDE4C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7853" w14:textId="5A1B7EB6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Pratiquer une posture de puissance avant de parler.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CA9E" w14:textId="1A3DABD5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13FBB431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EDB7" w14:textId="3EF674AF" w:rsidR="00B6357B" w:rsidRPr="00B1399B" w:rsidRDefault="0056703C" w:rsidP="00B6357B">
            <w:pPr>
              <w:spacing w:before="240" w:after="240"/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Debout ou assis(e), adopte une posture ouverte et expansive pendant une ou deux minutes. </w:t>
            </w:r>
            <w:r w:rsidRPr="0056703C">
              <w:rPr>
                <w:rFonts w:ascii="CIDFont+F1" w:hAnsi="CIDFont+F1"/>
                <w:i/>
              </w:rPr>
              <w:t xml:space="preserve">Cela </w:t>
            </w:r>
            <w:proofErr w:type="spellStart"/>
            <w:r w:rsidRPr="0056703C">
              <w:rPr>
                <w:rFonts w:ascii="CIDFont+F1" w:hAnsi="CIDFont+F1"/>
                <w:i/>
              </w:rPr>
              <w:t>soutient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un état </w:t>
            </w:r>
            <w:proofErr w:type="spellStart"/>
            <w:r w:rsidRPr="0056703C">
              <w:rPr>
                <w:rFonts w:ascii="CIDFont+F1" w:hAnsi="CIDFont+F1"/>
                <w:i/>
              </w:rPr>
              <w:t>intérieur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plus </w:t>
            </w:r>
            <w:proofErr w:type="spellStart"/>
            <w:r w:rsidRPr="0056703C">
              <w:rPr>
                <w:rFonts w:ascii="CIDFont+F1" w:hAnsi="CIDFont+F1"/>
                <w:i/>
              </w:rPr>
              <w:t>confiant</w:t>
            </w:r>
            <w:proofErr w:type="spellEnd"/>
            <w:r w:rsidRPr="0056703C">
              <w:rPr>
                <w:rFonts w:ascii="CIDFont+F1" w:hAnsi="CIDFont+F1"/>
                <w:i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1FBE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9F49736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41D52BC" w14:textId="7759CEA0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575BC8A7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70A0" w14:textId="372200A4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Varier volontairement ta voix pendant une présentation.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8623" w14:textId="298D74A5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6979D220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83A2" w14:textId="6967EAFC" w:rsidR="00B6357B" w:rsidRPr="00B1399B" w:rsidRDefault="0056703C" w:rsidP="00B6357B">
            <w:pPr>
              <w:spacing w:before="240" w:after="240"/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 xml:space="preserve">Repère un moment où parler plus doucement, plus fort ou plus lentement. </w:t>
            </w:r>
            <w:r w:rsidRPr="0056703C">
              <w:rPr>
                <w:rFonts w:ascii="CIDFont+F1" w:hAnsi="CIDFont+F1"/>
                <w:i/>
              </w:rPr>
              <w:t xml:space="preserve">La </w:t>
            </w:r>
            <w:proofErr w:type="spellStart"/>
            <w:r w:rsidRPr="0056703C">
              <w:rPr>
                <w:rFonts w:ascii="CIDFont+F1" w:hAnsi="CIDFont+F1"/>
                <w:i/>
              </w:rPr>
              <w:t>variété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intentionnelle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maintient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l’attention</w:t>
            </w:r>
            <w:proofErr w:type="spellEnd"/>
            <w:r w:rsidRPr="0056703C">
              <w:rPr>
                <w:rFonts w:ascii="CIDFont+F1" w:hAnsi="CIDFont+F1"/>
                <w:i/>
              </w:rPr>
              <w:t>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1CD0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10C0DD0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81FDD4E" w14:textId="367AAB85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0E7420A5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F8D6" w14:textId="4164A015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T’entraîner à faire des pauses pour donner de l’impact.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C9BC" w14:textId="3F4EDA4C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21E768A4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15D0" w14:textId="30058E55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Planifie des pauses clés et laisse tes mots se poser. Utilise le silence avec assurance.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30CE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3D2A01F0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BF2850E" w14:textId="0F992962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0371A47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2D7A" w14:textId="41C87A34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Te filmer en train de parler.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6941" w14:textId="71403625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66D848FA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A933" w14:textId="5D57DE82" w:rsidR="00B6357B" w:rsidRPr="00B1399B" w:rsidRDefault="0056703C" w:rsidP="00B6357B">
            <w:pPr>
              <w:spacing w:before="240" w:after="240"/>
              <w:rPr>
                <w:rFonts w:ascii="CIDFont+F1" w:hAnsi="CIDFont+F1"/>
                <w:i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lastRenderedPageBreak/>
              <w:t xml:space="preserve">Enregistre une répétition. Observe ton langage corporel et ta voix. </w:t>
            </w:r>
            <w:proofErr w:type="spellStart"/>
            <w:r w:rsidRPr="0056703C">
              <w:rPr>
                <w:rFonts w:ascii="CIDFont+F1" w:hAnsi="CIDFont+F1"/>
                <w:i/>
              </w:rPr>
              <w:t>Sois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</w:rPr>
              <w:t>curieux</w:t>
            </w:r>
            <w:proofErr w:type="spellEnd"/>
            <w:r w:rsidRPr="0056703C">
              <w:rPr>
                <w:rFonts w:ascii="CIDFont+F1" w:hAnsi="CIDFont+F1"/>
                <w:i/>
              </w:rPr>
              <w:t xml:space="preserve">(se), </w:t>
            </w:r>
            <w:proofErr w:type="gramStart"/>
            <w:r w:rsidRPr="0056703C">
              <w:rPr>
                <w:rFonts w:ascii="CIDFont+F1" w:hAnsi="CIDFont+F1"/>
                <w:i/>
              </w:rPr>
              <w:t>pas</w:t>
            </w:r>
            <w:proofErr w:type="gramEnd"/>
            <w:r w:rsidRPr="0056703C">
              <w:rPr>
                <w:rFonts w:ascii="CIDFont+F1" w:hAnsi="CIDFont+F1"/>
                <w:i/>
              </w:rPr>
              <w:t xml:space="preserve"> critique.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A19D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566BD974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08CACAF2" w14:textId="028213AE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69607E2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9F53" w14:textId="322AFD53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T’entraîner à parler avec plus de variété dans le ton et le rythme.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FA56" w14:textId="68A91503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55C8A12F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4788" w14:textId="3DB57D58" w:rsidR="00B6357B" w:rsidRPr="0056703C" w:rsidRDefault="0056703C" w:rsidP="0056703C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Choisis un paragraphe et répète-le de trois façons :</w:t>
            </w:r>
            <w:r>
              <w:rPr>
                <w:rFonts w:ascii="CIDFont+F1" w:hAnsi="CIDFont+F1"/>
                <w:i/>
                <w:lang w:val="fr-FR"/>
              </w:rPr>
              <w:t xml:space="preserve"> </w:t>
            </w:r>
            <w:r w:rsidRPr="0056703C">
              <w:rPr>
                <w:rFonts w:ascii="CIDFont+F1" w:hAnsi="CIDFont+F1"/>
                <w:i/>
                <w:lang w:val="fr-FR"/>
              </w:rPr>
              <w:t>calme et ancré(e) / vivant(e) et énergique / chaleureux(se) et amical(e).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EA33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66AA6670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2BC8EA13" w14:textId="3228D491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0CDC7074" w14:textId="77777777" w:rsidR="00B1399B" w:rsidRPr="00B6357B" w:rsidRDefault="00B1399B" w:rsidP="00B1399B">
      <w:pPr>
        <w:spacing w:before="240" w:after="240"/>
        <w:rPr>
          <w:rFonts w:ascii="CIDFont+F1" w:hAnsi="CIDFont+F1"/>
          <w:lang w:val="fr-FR"/>
        </w:rPr>
      </w:pPr>
    </w:p>
    <w:p w14:paraId="5646B078" w14:textId="6A085AD2" w:rsidR="00B1399B" w:rsidRPr="00B6357B" w:rsidRDefault="00B1399B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0E4E5D1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2F92543A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23314A5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170EEA81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6C0DEA22" w14:textId="77777777" w:rsidR="003D6E19" w:rsidRPr="00B6357B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5377C56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333ACCA1" w14:textId="77777777" w:rsidR="00D45E48" w:rsidRPr="00B6357B" w:rsidRDefault="00D45E48">
      <w:pPr>
        <w:spacing w:after="160" w:line="278" w:lineRule="auto"/>
        <w:rPr>
          <w:rFonts w:ascii="CIDFont+F1" w:hAnsi="CIDFont+F1"/>
          <w:b/>
          <w:color w:val="B0CF45"/>
          <w:lang w:val="fr-FR"/>
        </w:rPr>
      </w:pPr>
    </w:p>
    <w:p w14:paraId="0EAE1565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47778CE5" w14:textId="4D6021FD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506518CA" w14:textId="77777777" w:rsidR="00B6357B" w:rsidRPr="0066660C" w:rsidRDefault="00B6357B" w:rsidP="00B6357B">
      <w:pPr>
        <w:spacing w:after="160" w:line="278" w:lineRule="auto"/>
        <w:rPr>
          <w:rFonts w:ascii="CIDFont+F1" w:hAnsi="CIDFont+F1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7CD35A39" w14:textId="77777777" w:rsidR="003D6E19" w:rsidRDefault="003D6E19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br w:type="page"/>
      </w:r>
    </w:p>
    <w:p w14:paraId="7FD2C696" w14:textId="6A7506B9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 xml:space="preserve"> </w:t>
      </w:r>
      <w:r w:rsidR="00B6357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NIVEAU</w:t>
      </w: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 xml:space="preserve">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6357B" w:rsidRPr="0066660C" w14:paraId="7A396EB3" w14:textId="77777777" w:rsidTr="003813D0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4FDF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D814" w14:textId="77777777" w:rsidR="00B6357B" w:rsidRPr="007E65DF" w:rsidRDefault="00B6357B" w:rsidP="003813D0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 xml:space="preserve">Questions de retour et de </w:t>
            </w:r>
            <w:proofErr w:type="gramStart"/>
            <w:r w:rsidRPr="0066660C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réflexion :</w:t>
            </w:r>
            <w:proofErr w:type="gramEnd"/>
          </w:p>
        </w:tc>
      </w:tr>
      <w:tr w:rsidR="00B6357B" w:rsidRPr="00B1399B" w14:paraId="1E4D01B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9087" w14:textId="46A144C2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Répéter une présentation complète en te concentrant sur la voix et le langage corporel.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6615" w14:textId="70B439A4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544F0F1C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3A93" w14:textId="3956A649" w:rsidR="00B6357B" w:rsidRPr="00B1399B" w:rsidRDefault="0056703C" w:rsidP="00B6357B">
            <w:pPr>
              <w:spacing w:before="240" w:after="240"/>
              <w:rPr>
                <w:rFonts w:ascii="CIDFont+F1" w:hAnsi="CIDFont+F1"/>
                <w:i/>
                <w:iCs/>
              </w:rPr>
            </w:pPr>
            <w:r w:rsidRPr="0056703C">
              <w:rPr>
                <w:rFonts w:ascii="CIDFont+F1" w:hAnsi="CIDFont+F1"/>
                <w:i/>
                <w:iCs/>
                <w:lang w:val="fr-FR"/>
              </w:rPr>
              <w:t xml:space="preserve">Répète intentionnellement : où vas-tu varier la hauteur, le rythme, le volume ? </w:t>
            </w:r>
            <w:r w:rsidRPr="0056703C">
              <w:rPr>
                <w:rFonts w:ascii="CIDFont+F1" w:hAnsi="CIDFont+F1"/>
                <w:i/>
                <w:iCs/>
              </w:rPr>
              <w:t xml:space="preserve">Comment </w:t>
            </w:r>
            <w:proofErr w:type="spellStart"/>
            <w:r w:rsidRPr="0056703C">
              <w:rPr>
                <w:rFonts w:ascii="CIDFont+F1" w:hAnsi="CIDFont+F1"/>
                <w:i/>
                <w:iCs/>
              </w:rPr>
              <w:t>tes</w:t>
            </w:r>
            <w:proofErr w:type="spellEnd"/>
            <w:r w:rsidRPr="0056703C">
              <w:rPr>
                <w:rFonts w:ascii="CIDFont+F1" w:hAnsi="CIDFont+F1"/>
                <w:i/>
                <w:iCs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  <w:iCs/>
              </w:rPr>
              <w:t>gestes</w:t>
            </w:r>
            <w:proofErr w:type="spellEnd"/>
            <w:r w:rsidRPr="0056703C">
              <w:rPr>
                <w:rFonts w:ascii="CIDFont+F1" w:hAnsi="CIDFont+F1"/>
                <w:i/>
                <w:iCs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  <w:iCs/>
              </w:rPr>
              <w:t>vont-ils</w:t>
            </w:r>
            <w:proofErr w:type="spellEnd"/>
            <w:r w:rsidRPr="0056703C">
              <w:rPr>
                <w:rFonts w:ascii="CIDFont+F1" w:hAnsi="CIDFont+F1"/>
                <w:i/>
                <w:iCs/>
              </w:rPr>
              <w:t xml:space="preserve"> </w:t>
            </w:r>
            <w:proofErr w:type="spellStart"/>
            <w:r w:rsidRPr="0056703C">
              <w:rPr>
                <w:rFonts w:ascii="CIDFont+F1" w:hAnsi="CIDFont+F1"/>
                <w:i/>
                <w:iCs/>
              </w:rPr>
              <w:t>soutenir</w:t>
            </w:r>
            <w:proofErr w:type="spellEnd"/>
            <w:r w:rsidRPr="0056703C">
              <w:rPr>
                <w:rFonts w:ascii="CIDFont+F1" w:hAnsi="CIDFont+F1"/>
                <w:i/>
                <w:iCs/>
              </w:rPr>
              <w:t xml:space="preserve"> les points </w:t>
            </w:r>
            <w:proofErr w:type="spellStart"/>
            <w:proofErr w:type="gramStart"/>
            <w:r w:rsidRPr="0056703C">
              <w:rPr>
                <w:rFonts w:ascii="CIDFont+F1" w:hAnsi="CIDFont+F1"/>
                <w:i/>
                <w:iCs/>
              </w:rPr>
              <w:t>clés</w:t>
            </w:r>
            <w:proofErr w:type="spellEnd"/>
            <w:r w:rsidRPr="0056703C">
              <w:rPr>
                <w:rFonts w:ascii="CIDFont+F1" w:hAnsi="CIDFont+F1"/>
                <w:i/>
                <w:iCs/>
              </w:rPr>
              <w:t xml:space="preserve"> ?</w:t>
            </w:r>
            <w:proofErr w:type="gramEnd"/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B333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0E247350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469EC742" w14:textId="276877FD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5FE900C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80BB" w14:textId="22FCB220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Demander un retour sur ta voix et ta présence.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84CA" w14:textId="5EB7C591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256511D6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2332" w14:textId="025B7DE3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« Je travaille ma façon de m’exprimer. Est-ce que tu pourrais me dire ce que tu as remarqué concernant ma voix et ma présence ? »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5873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B53F317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3E2F887" w14:textId="5EA1A5DA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0BE092D2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FA76" w14:textId="49DFC919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Utiliser intentionnellement ton corps et ta voix dans une présentation en direct.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51CA" w14:textId="7B2807E7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6053128E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2D00" w14:textId="4402AB80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iCs/>
                <w:lang w:val="fr-FR"/>
              </w:rPr>
            </w:pPr>
            <w:r w:rsidRPr="0056703C">
              <w:rPr>
                <w:rFonts w:ascii="CIDFont+F1" w:hAnsi="CIDFont+F1"/>
                <w:i/>
                <w:iCs/>
                <w:lang w:val="fr-FR"/>
              </w:rPr>
              <w:t>Applique ta préparation. Tiens-toi avec présence, utilise tes gestes et varie ta voix avec intention.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D338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70CB9A7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14642102" w14:textId="2E3AF8E3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5B6E178D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C0B4" w14:textId="3B4295CD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lastRenderedPageBreak/>
              <w:t>Donner une présentation avec peu de notes, en t’appuyant sur ta voix et ton corps pour engager.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A18A" w14:textId="4A0567B6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78A4F8A3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7622" w14:textId="44A5E909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Mets l’accent sur la connexion. Fais confiance à ta voix et à ta présence physique pour guider le déroulé.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CCDF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259E8019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3FE2BE22" w14:textId="4CA506F0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  <w:tr w:rsidR="00B6357B" w:rsidRPr="00B1399B" w14:paraId="03793DD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80B2" w14:textId="7DC25955" w:rsidR="00B6357B" w:rsidRPr="0056703C" w:rsidRDefault="0056703C" w:rsidP="00B6357B">
            <w:pPr>
              <w:spacing w:before="240" w:after="240"/>
              <w:rPr>
                <w:rFonts w:ascii="CIDFont+F1" w:hAnsi="CIDFont+F1"/>
                <w:lang w:val="fr-FR"/>
              </w:rPr>
            </w:pPr>
            <w:r w:rsidRPr="0056703C">
              <w:rPr>
                <w:rFonts w:ascii="CIDFont+F1" w:hAnsi="CIDFont+F1"/>
                <w:lang w:val="fr-FR"/>
              </w:rPr>
              <w:t>Animer une session où ta voix et ta présence soutiennent le groupe.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13B2" w14:textId="38EC146A" w:rsidR="00B6357B" w:rsidRPr="00B1399B" w:rsidRDefault="00B6357B" w:rsidP="00B6357B">
            <w:pPr>
              <w:spacing w:before="240" w:after="240"/>
              <w:rPr>
                <w:rFonts w:ascii="CIDFont+F1" w:hAnsi="CIDFont+F1"/>
              </w:rPr>
            </w:pPr>
            <w:proofErr w:type="gramStart"/>
            <w:r w:rsidRPr="00B1399B">
              <w:rPr>
                <w:rFonts w:ascii="CIDFont+F1" w:hAnsi="CIDFont+F1"/>
              </w:rPr>
              <w:t>Date</w:t>
            </w:r>
            <w:r>
              <w:rPr>
                <w:rFonts w:ascii="CIDFont+F1" w:hAnsi="CIDFont+F1"/>
              </w:rPr>
              <w:t xml:space="preserve"> </w:t>
            </w:r>
            <w:r w:rsidRPr="00B1399B">
              <w:rPr>
                <w:rFonts w:ascii="CIDFont+F1" w:hAnsi="CIDFont+F1"/>
              </w:rPr>
              <w:t>:</w:t>
            </w:r>
            <w:proofErr w:type="gramEnd"/>
          </w:p>
        </w:tc>
      </w:tr>
      <w:tr w:rsidR="00B6357B" w:rsidRPr="00B6357B" w14:paraId="60D4E629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91C9" w14:textId="3F3CD5B8" w:rsidR="00B6357B" w:rsidRPr="0056703C" w:rsidRDefault="0056703C" w:rsidP="00B6357B">
            <w:pPr>
              <w:spacing w:before="240" w:after="240"/>
              <w:rPr>
                <w:rFonts w:ascii="CIDFont+F1" w:hAnsi="CIDFont+F1"/>
                <w:i/>
                <w:lang w:val="fr-FR"/>
              </w:rPr>
            </w:pPr>
            <w:r w:rsidRPr="0056703C">
              <w:rPr>
                <w:rFonts w:ascii="CIDFont+F1" w:hAnsi="CIDFont+F1"/>
                <w:i/>
                <w:lang w:val="fr-FR"/>
              </w:rPr>
              <w:t>Observe l’énergie et la dynamique du groupe et adapte ta façon de parler pour soutenir l’engagement et la fluidité.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92AF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j’ai remarqué ou ressenti (physiquement et mentalement) ?</w:t>
            </w:r>
          </w:p>
          <w:p w14:paraId="7B5107D5" w14:textId="77777777" w:rsidR="00B6357B" w:rsidRPr="0066660C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qui m’a aidé ou qu’est-ce qui m’a freiné ?</w:t>
            </w:r>
          </w:p>
          <w:p w14:paraId="7753B1B2" w14:textId="6EA6626C" w:rsidR="00B6357B" w:rsidRPr="00B6357B" w:rsidRDefault="00B6357B" w:rsidP="00B6357B">
            <w:pPr>
              <w:rPr>
                <w:rFonts w:ascii="CIDFont+F1" w:hAnsi="CIDFont+F1"/>
                <w:lang w:val="fr-FR"/>
              </w:rPr>
            </w:pPr>
            <w:r w:rsidRPr="0066660C">
              <w:rPr>
                <w:rFonts w:ascii="CIDFont+F1" w:hAnsi="CIDFont+F1"/>
                <w:lang w:val="fr-FR"/>
              </w:rPr>
              <w:t>• Qu’est-ce que je pourrais essayer ensuite ?</w:t>
            </w:r>
          </w:p>
        </w:tc>
      </w:tr>
    </w:tbl>
    <w:p w14:paraId="628E8D55" w14:textId="77777777" w:rsidR="00B1399B" w:rsidRPr="00B6357B" w:rsidRDefault="00B1399B" w:rsidP="00B1399B">
      <w:pPr>
        <w:rPr>
          <w:rFonts w:ascii="CIDFont+F1" w:hAnsi="CIDFont+F1"/>
          <w:b/>
          <w:lang w:val="fr-FR"/>
        </w:rPr>
      </w:pPr>
    </w:p>
    <w:p w14:paraId="6457DECB" w14:textId="37F5B8ED" w:rsidR="00B1399B" w:rsidRPr="00B6357B" w:rsidRDefault="00B1399B" w:rsidP="00B1399B">
      <w:pPr>
        <w:spacing w:after="200" w:line="276" w:lineRule="auto"/>
        <w:rPr>
          <w:rFonts w:ascii="CIDFont+F1" w:eastAsia="Play" w:hAnsi="CIDFont+F1" w:cs="Play"/>
          <w:color w:val="0F4761"/>
          <w:lang w:val="fr-FR"/>
        </w:rPr>
      </w:pPr>
      <w:bookmarkStart w:id="8" w:name="_heading=h.oco2zk35fkcc" w:colFirst="0" w:colLast="0"/>
      <w:bookmarkEnd w:id="8"/>
    </w:p>
    <w:p w14:paraId="2F8E12AC" w14:textId="77777777" w:rsidR="00C54AD9" w:rsidRPr="00B6357B" w:rsidRDefault="00C54AD9">
      <w:pPr>
        <w:rPr>
          <w:rFonts w:ascii="CIDFont+F1" w:hAnsi="CIDFont+F1"/>
          <w:lang w:val="fr-FR"/>
        </w:rPr>
      </w:pPr>
    </w:p>
    <w:p w14:paraId="53423B8E" w14:textId="77777777" w:rsidR="003D6E19" w:rsidRPr="00B6357B" w:rsidRDefault="003D6E19">
      <w:pPr>
        <w:rPr>
          <w:rFonts w:ascii="CIDFont+F1" w:hAnsi="CIDFont+F1"/>
          <w:lang w:val="fr-FR"/>
        </w:rPr>
      </w:pPr>
    </w:p>
    <w:p w14:paraId="5176F194" w14:textId="77777777" w:rsidR="003D6E19" w:rsidRPr="00B6357B" w:rsidRDefault="003D6E19">
      <w:pPr>
        <w:rPr>
          <w:rFonts w:ascii="CIDFont+F1" w:hAnsi="CIDFont+F1"/>
          <w:lang w:val="fr-FR"/>
        </w:rPr>
      </w:pPr>
    </w:p>
    <w:p w14:paraId="40B8FEA7" w14:textId="77777777" w:rsidR="003D6E19" w:rsidRPr="00B6357B" w:rsidRDefault="003D6E19">
      <w:pPr>
        <w:rPr>
          <w:rFonts w:ascii="CIDFont+F1" w:hAnsi="CIDFont+F1"/>
          <w:lang w:val="fr-FR"/>
        </w:rPr>
      </w:pPr>
    </w:p>
    <w:p w14:paraId="7B9235CB" w14:textId="77777777" w:rsidR="003D6E19" w:rsidRPr="00B6357B" w:rsidRDefault="003D6E19">
      <w:pPr>
        <w:rPr>
          <w:rFonts w:ascii="CIDFont+F1" w:hAnsi="CIDFont+F1"/>
          <w:lang w:val="fr-FR"/>
        </w:rPr>
      </w:pPr>
    </w:p>
    <w:p w14:paraId="4185D7CD" w14:textId="77777777" w:rsidR="003D6E19" w:rsidRPr="00B6357B" w:rsidRDefault="003D6E19" w:rsidP="003D6E19">
      <w:pPr>
        <w:rPr>
          <w:rFonts w:ascii="CIDFont+F1" w:hAnsi="CIDFont+F1"/>
          <w:lang w:val="fr-FR"/>
        </w:rPr>
      </w:pPr>
    </w:p>
    <w:p w14:paraId="1EE7CB07" w14:textId="77777777" w:rsidR="003D6E19" w:rsidRPr="00B6357B" w:rsidRDefault="003D6E19" w:rsidP="003D6E19">
      <w:pPr>
        <w:rPr>
          <w:rFonts w:ascii="CIDFont+F1" w:hAnsi="CIDFont+F1"/>
          <w:lang w:val="fr-FR"/>
        </w:rPr>
      </w:pPr>
    </w:p>
    <w:p w14:paraId="5249C65B" w14:textId="77777777" w:rsidR="003D6E19" w:rsidRPr="00B6357B" w:rsidRDefault="003D6E19" w:rsidP="003D6E19">
      <w:pPr>
        <w:rPr>
          <w:rFonts w:ascii="CIDFont+F1" w:hAnsi="CIDFont+F1"/>
          <w:lang w:val="fr-FR"/>
        </w:rPr>
      </w:pPr>
    </w:p>
    <w:p w14:paraId="2DAA3E3D" w14:textId="77777777" w:rsidR="003D6E19" w:rsidRPr="00B6357B" w:rsidRDefault="003D6E19" w:rsidP="003D6E19">
      <w:pPr>
        <w:rPr>
          <w:rFonts w:ascii="CIDFont+F1" w:hAnsi="CIDFont+F1"/>
          <w:lang w:val="fr-FR"/>
        </w:rPr>
      </w:pPr>
    </w:p>
    <w:p w14:paraId="00ECD429" w14:textId="77777777" w:rsidR="003D6E19" w:rsidRPr="00B6357B" w:rsidRDefault="003D6E19" w:rsidP="003D6E19">
      <w:pPr>
        <w:rPr>
          <w:rFonts w:ascii="CIDFont+F1" w:hAnsi="CIDFont+F1"/>
          <w:lang w:val="fr-FR"/>
        </w:rPr>
      </w:pPr>
    </w:p>
    <w:p w14:paraId="7B9C78A1" w14:textId="77777777" w:rsidR="003D6E19" w:rsidRPr="00B6357B" w:rsidRDefault="003D6E19" w:rsidP="003D6E19">
      <w:pPr>
        <w:rPr>
          <w:rFonts w:ascii="CIDFont+F1" w:hAnsi="CIDFont+F1"/>
          <w:lang w:val="fr-FR"/>
        </w:rPr>
      </w:pPr>
    </w:p>
    <w:p w14:paraId="0980023F" w14:textId="77777777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66660C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0EE2DED1" w14:textId="13BED28F" w:rsidR="00B6357B" w:rsidRPr="0066660C" w:rsidRDefault="00B6357B" w:rsidP="00B6357B">
      <w:pPr>
        <w:spacing w:line="276" w:lineRule="auto"/>
        <w:rPr>
          <w:rFonts w:ascii="CIDFont+F1" w:hAnsi="CIDFont+F1"/>
          <w:b/>
          <w:bCs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 xml:space="preserve">Cette ressource fait partie du Toolkit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r w:rsidRPr="0066660C">
        <w:rPr>
          <w:rFonts w:ascii="CIDFont+F1" w:hAnsi="CIDFont+F1"/>
          <w:b/>
          <w:bCs/>
          <w:lang w:val="fr-FR"/>
        </w:rPr>
        <w:t xml:space="preserve">, créé exclusivement pour les lectrices et lecteurs </w:t>
      </w:r>
      <w:proofErr w:type="gramStart"/>
      <w:r w:rsidRPr="0066660C">
        <w:rPr>
          <w:rFonts w:ascii="CIDFont+F1" w:hAnsi="CIDFont+F1"/>
          <w:b/>
          <w:bCs/>
          <w:lang w:val="fr-FR"/>
        </w:rPr>
        <w:t xml:space="preserve">de </w:t>
      </w:r>
      <w:r w:rsidRPr="00B6357B">
        <w:rPr>
          <w:rFonts w:ascii="CIDFont+F1" w:hAnsi="CIDFont+F1"/>
          <w:b/>
          <w:bCs/>
          <w:i/>
          <w:iCs/>
          <w:lang w:val="fr-FR"/>
        </w:rPr>
        <w:t>Action Courageuse</w:t>
      </w:r>
      <w:proofErr w:type="gramEnd"/>
      <w:r>
        <w:rPr>
          <w:rFonts w:ascii="CIDFont+F1" w:hAnsi="CIDFont+F1"/>
          <w:b/>
          <w:bCs/>
          <w:lang w:val="fr-FR"/>
        </w:rPr>
        <w:t>.</w:t>
      </w:r>
    </w:p>
    <w:p w14:paraId="302AE2EA" w14:textId="1BDFBD5A" w:rsidR="003D6E19" w:rsidRPr="00B6357B" w:rsidRDefault="00B6357B" w:rsidP="00B6357B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  <w:lang w:val="fr-FR"/>
        </w:rPr>
      </w:pPr>
      <w:r w:rsidRPr="0066660C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sectPr w:rsidR="003D6E19" w:rsidRPr="00B6357B" w:rsidSect="002B123B">
      <w:footerReference w:type="default" r:id="rId8"/>
      <w:headerReference w:type="first" r:id="rId9"/>
      <w:footerReference w:type="first" r:id="rId10"/>
      <w:pgSz w:w="16838" w:h="11906" w:orient="landscape"/>
      <w:pgMar w:top="851" w:right="1103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660CF" w14:textId="77777777" w:rsidR="00E67A05" w:rsidRDefault="00E67A05" w:rsidP="00B1399B">
      <w:r>
        <w:separator/>
      </w:r>
    </w:p>
  </w:endnote>
  <w:endnote w:type="continuationSeparator" w:id="0">
    <w:p w14:paraId="7012943B" w14:textId="77777777" w:rsidR="00E67A05" w:rsidRDefault="00E67A05" w:rsidP="00B1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lay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299859"/>
      <w:docPartObj>
        <w:docPartGallery w:val="Page Numbers (Bottom of Page)"/>
        <w:docPartUnique/>
      </w:docPartObj>
    </w:sdtPr>
    <w:sdtEndPr>
      <w:rPr>
        <w:rFonts w:ascii="CIDFont+F1" w:hAnsi="CIDFont+F1"/>
        <w:sz w:val="20"/>
        <w:szCs w:val="20"/>
      </w:rPr>
    </w:sdtEndPr>
    <w:sdtContent>
      <w:p w14:paraId="078220E7" w14:textId="4815E60F" w:rsidR="007E65DF" w:rsidRPr="007E65DF" w:rsidRDefault="007E65DF">
        <w:pPr>
          <w:pStyle w:val="Footer"/>
          <w:jc w:val="right"/>
          <w:rPr>
            <w:rFonts w:ascii="CIDFont+F1" w:hAnsi="CIDFont+F1"/>
            <w:sz w:val="20"/>
            <w:szCs w:val="20"/>
          </w:rPr>
        </w:pPr>
        <w:r w:rsidRPr="007E65DF">
          <w:rPr>
            <w:rFonts w:ascii="CIDFont+F1" w:hAnsi="CIDFont+F1"/>
            <w:sz w:val="20"/>
            <w:szCs w:val="20"/>
          </w:rPr>
          <w:fldChar w:fldCharType="begin"/>
        </w:r>
        <w:r w:rsidRPr="007E65DF">
          <w:rPr>
            <w:rFonts w:ascii="CIDFont+F1" w:hAnsi="CIDFont+F1"/>
            <w:sz w:val="20"/>
            <w:szCs w:val="20"/>
          </w:rPr>
          <w:instrText>PAGE   \* MERGEFORMAT</w:instrText>
        </w:r>
        <w:r w:rsidRPr="007E65DF">
          <w:rPr>
            <w:rFonts w:ascii="CIDFont+F1" w:hAnsi="CIDFont+F1"/>
            <w:sz w:val="20"/>
            <w:szCs w:val="20"/>
          </w:rPr>
          <w:fldChar w:fldCharType="separate"/>
        </w:r>
        <w:r w:rsidRPr="007E65DF">
          <w:rPr>
            <w:rFonts w:ascii="CIDFont+F1" w:hAnsi="CIDFont+F1"/>
            <w:sz w:val="20"/>
            <w:szCs w:val="20"/>
          </w:rPr>
          <w:t>2</w:t>
        </w:r>
        <w:r w:rsidRPr="007E65DF">
          <w:rPr>
            <w:rFonts w:ascii="CIDFont+F1" w:hAnsi="CIDFont+F1"/>
            <w:sz w:val="20"/>
            <w:szCs w:val="20"/>
          </w:rPr>
          <w:fldChar w:fldCharType="end"/>
        </w:r>
      </w:p>
    </w:sdtContent>
  </w:sdt>
  <w:p w14:paraId="074E4EC0" w14:textId="66FFF85E" w:rsidR="007E65DF" w:rsidRDefault="007E65DF">
    <w:pPr>
      <w:pStyle w:val="Footer"/>
    </w:pPr>
    <w:r>
      <w:rPr>
        <w:rFonts w:ascii="CIDFont+F2" w:eastAsiaTheme="minorEastAsia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eastAsiaTheme="minorEastAsia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9485" w14:textId="7BFCBEF5" w:rsidR="007E65DF" w:rsidRPr="007E65DF" w:rsidRDefault="007E65DF" w:rsidP="007E65DF">
    <w:pPr>
      <w:pStyle w:val="Footer"/>
    </w:pPr>
    <w:r>
      <w:rPr>
        <w:rFonts w:ascii="CIDFont+F2" w:eastAsiaTheme="minorEastAsia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eastAsiaTheme="minorEastAsia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A186" w14:textId="77777777" w:rsidR="00E67A05" w:rsidRDefault="00E67A05" w:rsidP="00B1399B">
      <w:r>
        <w:separator/>
      </w:r>
    </w:p>
  </w:footnote>
  <w:footnote w:type="continuationSeparator" w:id="0">
    <w:p w14:paraId="2A3B3118" w14:textId="77777777" w:rsidR="00E67A05" w:rsidRDefault="00E67A05" w:rsidP="00B1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8B6A" w14:textId="10B31538" w:rsidR="00B1399B" w:rsidRDefault="00B1399B" w:rsidP="00B1399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141AD6F" wp14:editId="24B869AE">
          <wp:extent cx="1246909" cy="687816"/>
          <wp:effectExtent l="0" t="0" r="0" b="0"/>
          <wp:docPr id="227727318" name="Picture 1" descr="A blue and green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672" name="Picture 1" descr="A blue and green rectangle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5" b="22163"/>
                  <a:stretch/>
                </pic:blipFill>
                <pic:spPr bwMode="auto">
                  <a:xfrm>
                    <a:off x="0" y="0"/>
                    <a:ext cx="1275610" cy="703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BE0"/>
    <w:multiLevelType w:val="multilevel"/>
    <w:tmpl w:val="F3F0E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D8559A"/>
    <w:multiLevelType w:val="multilevel"/>
    <w:tmpl w:val="61207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E40A48"/>
    <w:multiLevelType w:val="multilevel"/>
    <w:tmpl w:val="40CC6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206CB8"/>
    <w:multiLevelType w:val="multilevel"/>
    <w:tmpl w:val="5FA26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BF3DF3"/>
    <w:multiLevelType w:val="multilevel"/>
    <w:tmpl w:val="83D4E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17003B"/>
    <w:multiLevelType w:val="multilevel"/>
    <w:tmpl w:val="FCF83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4978EB"/>
    <w:multiLevelType w:val="multilevel"/>
    <w:tmpl w:val="33887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A505198"/>
    <w:multiLevelType w:val="multilevel"/>
    <w:tmpl w:val="D42E7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BEF7CD8"/>
    <w:multiLevelType w:val="multilevel"/>
    <w:tmpl w:val="63506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C000639"/>
    <w:multiLevelType w:val="multilevel"/>
    <w:tmpl w:val="D3526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D5B051B"/>
    <w:multiLevelType w:val="multilevel"/>
    <w:tmpl w:val="FDFC3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F14313D"/>
    <w:multiLevelType w:val="multilevel"/>
    <w:tmpl w:val="68F26C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01B1DE1"/>
    <w:multiLevelType w:val="multilevel"/>
    <w:tmpl w:val="0CF4340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10E5675B"/>
    <w:multiLevelType w:val="multilevel"/>
    <w:tmpl w:val="97FAD35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2242953"/>
    <w:multiLevelType w:val="multilevel"/>
    <w:tmpl w:val="03764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27240C5"/>
    <w:multiLevelType w:val="multilevel"/>
    <w:tmpl w:val="0BFC0F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34913DE"/>
    <w:multiLevelType w:val="multilevel"/>
    <w:tmpl w:val="BD3A0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3E60DFF"/>
    <w:multiLevelType w:val="multilevel"/>
    <w:tmpl w:val="2C6803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5255C39"/>
    <w:multiLevelType w:val="multilevel"/>
    <w:tmpl w:val="7B8E6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569095F"/>
    <w:multiLevelType w:val="multilevel"/>
    <w:tmpl w:val="69AC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65F730E"/>
    <w:multiLevelType w:val="multilevel"/>
    <w:tmpl w:val="5AEC7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6823A8D"/>
    <w:multiLevelType w:val="multilevel"/>
    <w:tmpl w:val="C296A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6B95A4D"/>
    <w:multiLevelType w:val="multilevel"/>
    <w:tmpl w:val="0C48A2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7096A99"/>
    <w:multiLevelType w:val="multilevel"/>
    <w:tmpl w:val="74DEE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B791B7D"/>
    <w:multiLevelType w:val="multilevel"/>
    <w:tmpl w:val="A16E7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BA548A5"/>
    <w:multiLevelType w:val="hybridMultilevel"/>
    <w:tmpl w:val="05D88284"/>
    <w:lvl w:ilvl="0" w:tplc="70B2BB1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B46F5B"/>
    <w:multiLevelType w:val="multilevel"/>
    <w:tmpl w:val="72C2E3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1BFD6EB1"/>
    <w:multiLevelType w:val="multilevel"/>
    <w:tmpl w:val="77883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C343DB3"/>
    <w:multiLevelType w:val="multilevel"/>
    <w:tmpl w:val="8746E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DE878B8"/>
    <w:multiLevelType w:val="multilevel"/>
    <w:tmpl w:val="069019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1DE93D7E"/>
    <w:multiLevelType w:val="multilevel"/>
    <w:tmpl w:val="9A4CD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E2A7444"/>
    <w:multiLevelType w:val="hybridMultilevel"/>
    <w:tmpl w:val="AF027BB4"/>
    <w:lvl w:ilvl="0" w:tplc="24DEDF5A">
      <w:numFmt w:val="bullet"/>
      <w:lvlText w:val=""/>
      <w:lvlJc w:val="left"/>
      <w:pPr>
        <w:ind w:left="720" w:hanging="360"/>
      </w:pPr>
      <w:rPr>
        <w:rFonts w:ascii="Wingdings" w:eastAsia="Lato" w:hAnsi="Wingdings" w:cs="Lato" w:hint="default"/>
        <w:color w:val="E97132" w:themeColor="accent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442972"/>
    <w:multiLevelType w:val="multilevel"/>
    <w:tmpl w:val="80AC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4521A8B"/>
    <w:multiLevelType w:val="multilevel"/>
    <w:tmpl w:val="E2963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5E3335B"/>
    <w:multiLevelType w:val="hybridMultilevel"/>
    <w:tmpl w:val="15EE8C2A"/>
    <w:lvl w:ilvl="0" w:tplc="AB1E38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B0CF45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5E86E1E"/>
    <w:multiLevelType w:val="multilevel"/>
    <w:tmpl w:val="75CA4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26292AEA"/>
    <w:multiLevelType w:val="multilevel"/>
    <w:tmpl w:val="127ECACA"/>
    <w:lvl w:ilvl="0">
      <w:numFmt w:val="bullet"/>
      <w:lvlText w:val="•"/>
      <w:lvlJc w:val="left"/>
      <w:pPr>
        <w:ind w:left="1080" w:hanging="360"/>
      </w:pPr>
      <w:rPr>
        <w:rFonts w:ascii="Lato" w:eastAsia="Lato" w:hAnsi="Lato" w:cs="La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27910CFC"/>
    <w:multiLevelType w:val="multilevel"/>
    <w:tmpl w:val="A5F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F60F62"/>
    <w:multiLevelType w:val="multilevel"/>
    <w:tmpl w:val="C09ED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96B16C3"/>
    <w:multiLevelType w:val="hybridMultilevel"/>
    <w:tmpl w:val="B7A861A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164675"/>
    <w:multiLevelType w:val="multilevel"/>
    <w:tmpl w:val="51D0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A2177D6"/>
    <w:multiLevelType w:val="multilevel"/>
    <w:tmpl w:val="4544D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A4319E7"/>
    <w:multiLevelType w:val="multilevel"/>
    <w:tmpl w:val="BA643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AD732A5"/>
    <w:multiLevelType w:val="multilevel"/>
    <w:tmpl w:val="300CC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D827E4E"/>
    <w:multiLevelType w:val="multilevel"/>
    <w:tmpl w:val="B87C1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FAF7C2E"/>
    <w:multiLevelType w:val="multilevel"/>
    <w:tmpl w:val="90024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02C38C4"/>
    <w:multiLevelType w:val="multilevel"/>
    <w:tmpl w:val="CC0A58E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7" w15:restartNumberingAfterBreak="0">
    <w:nsid w:val="30F2692C"/>
    <w:multiLevelType w:val="multilevel"/>
    <w:tmpl w:val="04801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316C489B"/>
    <w:multiLevelType w:val="multilevel"/>
    <w:tmpl w:val="486E0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42B2538"/>
    <w:multiLevelType w:val="multilevel"/>
    <w:tmpl w:val="FF340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4D46912"/>
    <w:multiLevelType w:val="multilevel"/>
    <w:tmpl w:val="3DBCC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 w15:restartNumberingAfterBreak="0">
    <w:nsid w:val="357A4425"/>
    <w:multiLevelType w:val="multilevel"/>
    <w:tmpl w:val="0DFCF4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2" w15:restartNumberingAfterBreak="0">
    <w:nsid w:val="36D30A46"/>
    <w:multiLevelType w:val="multilevel"/>
    <w:tmpl w:val="9822D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717347A"/>
    <w:multiLevelType w:val="multilevel"/>
    <w:tmpl w:val="D3481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8A72E18"/>
    <w:multiLevelType w:val="multilevel"/>
    <w:tmpl w:val="F1782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3A5F1287"/>
    <w:multiLevelType w:val="multilevel"/>
    <w:tmpl w:val="EE862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A965833"/>
    <w:multiLevelType w:val="multilevel"/>
    <w:tmpl w:val="D5A82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E406765"/>
    <w:multiLevelType w:val="multilevel"/>
    <w:tmpl w:val="AA0AF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0703A6E"/>
    <w:multiLevelType w:val="multilevel"/>
    <w:tmpl w:val="8648DE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1797584"/>
    <w:multiLevelType w:val="multilevel"/>
    <w:tmpl w:val="53A42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1C14B40"/>
    <w:multiLevelType w:val="multilevel"/>
    <w:tmpl w:val="57AE0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42C37B6E"/>
    <w:multiLevelType w:val="multilevel"/>
    <w:tmpl w:val="E14CE0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55227E0"/>
    <w:multiLevelType w:val="multilevel"/>
    <w:tmpl w:val="E89EA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461961C0"/>
    <w:multiLevelType w:val="multilevel"/>
    <w:tmpl w:val="8D0A1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486E6612"/>
    <w:multiLevelType w:val="multilevel"/>
    <w:tmpl w:val="F9CC8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88B4321"/>
    <w:multiLevelType w:val="multilevel"/>
    <w:tmpl w:val="08E0D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8DC770D"/>
    <w:multiLevelType w:val="hybridMultilevel"/>
    <w:tmpl w:val="92C401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B31F85"/>
    <w:multiLevelType w:val="multilevel"/>
    <w:tmpl w:val="E5A0E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B250EF3"/>
    <w:multiLevelType w:val="multilevel"/>
    <w:tmpl w:val="76A2A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4C132FAA"/>
    <w:multiLevelType w:val="multilevel"/>
    <w:tmpl w:val="B762B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E2E06E0"/>
    <w:multiLevelType w:val="multilevel"/>
    <w:tmpl w:val="CA803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4F7C0FD4"/>
    <w:multiLevelType w:val="multilevel"/>
    <w:tmpl w:val="E1922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1223B8A"/>
    <w:multiLevelType w:val="multilevel"/>
    <w:tmpl w:val="AED0E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4DE1C39"/>
    <w:multiLevelType w:val="multilevel"/>
    <w:tmpl w:val="BE1CC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553C356A"/>
    <w:multiLevelType w:val="multilevel"/>
    <w:tmpl w:val="B1326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6C217FC"/>
    <w:multiLevelType w:val="multilevel"/>
    <w:tmpl w:val="B45CB7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596256C2"/>
    <w:multiLevelType w:val="multilevel"/>
    <w:tmpl w:val="4120E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B5931E0"/>
    <w:multiLevelType w:val="multilevel"/>
    <w:tmpl w:val="54444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5B6E5AFB"/>
    <w:multiLevelType w:val="hybridMultilevel"/>
    <w:tmpl w:val="EDAED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A101FA"/>
    <w:multiLevelType w:val="hybridMultilevel"/>
    <w:tmpl w:val="18F25B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A75623"/>
    <w:multiLevelType w:val="multilevel"/>
    <w:tmpl w:val="7EAE7A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5E315701"/>
    <w:multiLevelType w:val="multilevel"/>
    <w:tmpl w:val="F83A5F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2" w15:restartNumberingAfterBreak="0">
    <w:nsid w:val="5F2D1532"/>
    <w:multiLevelType w:val="multilevel"/>
    <w:tmpl w:val="8CDEB4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3" w15:restartNumberingAfterBreak="0">
    <w:nsid w:val="61A125C2"/>
    <w:multiLevelType w:val="multilevel"/>
    <w:tmpl w:val="5F467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636C7F05"/>
    <w:multiLevelType w:val="multilevel"/>
    <w:tmpl w:val="58AC3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6626137B"/>
    <w:multiLevelType w:val="multilevel"/>
    <w:tmpl w:val="059E0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84A3D1F"/>
    <w:multiLevelType w:val="multilevel"/>
    <w:tmpl w:val="014299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698E49CE"/>
    <w:multiLevelType w:val="multilevel"/>
    <w:tmpl w:val="5B3EC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AB0363C"/>
    <w:multiLevelType w:val="multilevel"/>
    <w:tmpl w:val="C1489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6B9A2E8F"/>
    <w:multiLevelType w:val="multilevel"/>
    <w:tmpl w:val="CE646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6C7217A0"/>
    <w:multiLevelType w:val="hybridMultilevel"/>
    <w:tmpl w:val="BF8E21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633BEA"/>
    <w:multiLevelType w:val="multilevel"/>
    <w:tmpl w:val="75D62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6E185E21"/>
    <w:multiLevelType w:val="hybridMultilevel"/>
    <w:tmpl w:val="1D2212CA"/>
    <w:lvl w:ilvl="0" w:tplc="156295B8">
      <w:numFmt w:val="bullet"/>
      <w:lvlText w:val=""/>
      <w:lvlJc w:val="left"/>
      <w:pPr>
        <w:ind w:left="1080" w:hanging="360"/>
      </w:pPr>
      <w:rPr>
        <w:rFonts w:ascii="Wingdings" w:eastAsia="Lato" w:hAnsi="Wingdings" w:cs="Lato" w:hint="default"/>
        <w:color w:val="E97132" w:themeColor="accent2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E267332"/>
    <w:multiLevelType w:val="multilevel"/>
    <w:tmpl w:val="29A02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6E8C39A9"/>
    <w:multiLevelType w:val="multilevel"/>
    <w:tmpl w:val="92DCAEB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95" w15:restartNumberingAfterBreak="0">
    <w:nsid w:val="71AB03D4"/>
    <w:multiLevelType w:val="multilevel"/>
    <w:tmpl w:val="0150A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723F2A65"/>
    <w:multiLevelType w:val="multilevel"/>
    <w:tmpl w:val="5DF28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4483BA3"/>
    <w:multiLevelType w:val="multilevel"/>
    <w:tmpl w:val="5A641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79062773"/>
    <w:multiLevelType w:val="multilevel"/>
    <w:tmpl w:val="326A6A8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99" w15:restartNumberingAfterBreak="0">
    <w:nsid w:val="79A27F3E"/>
    <w:multiLevelType w:val="multilevel"/>
    <w:tmpl w:val="73C4C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79B31703"/>
    <w:multiLevelType w:val="multilevel"/>
    <w:tmpl w:val="0256FD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7C006506"/>
    <w:multiLevelType w:val="multilevel"/>
    <w:tmpl w:val="D8DE7F0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2" w15:restartNumberingAfterBreak="0">
    <w:nsid w:val="7D6864EE"/>
    <w:multiLevelType w:val="multilevel"/>
    <w:tmpl w:val="AA3E7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7DEF011B"/>
    <w:multiLevelType w:val="multilevel"/>
    <w:tmpl w:val="34A05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1063098">
    <w:abstractNumId w:val="48"/>
  </w:num>
  <w:num w:numId="2" w16cid:durableId="14238421">
    <w:abstractNumId w:val="12"/>
  </w:num>
  <w:num w:numId="3" w16cid:durableId="1786802342">
    <w:abstractNumId w:val="13"/>
  </w:num>
  <w:num w:numId="4" w16cid:durableId="1618294968">
    <w:abstractNumId w:val="56"/>
  </w:num>
  <w:num w:numId="5" w16cid:durableId="1488788666">
    <w:abstractNumId w:val="57"/>
  </w:num>
  <w:num w:numId="6" w16cid:durableId="1875069327">
    <w:abstractNumId w:val="45"/>
  </w:num>
  <w:num w:numId="7" w16cid:durableId="1252085245">
    <w:abstractNumId w:val="35"/>
  </w:num>
  <w:num w:numId="8" w16cid:durableId="2103841062">
    <w:abstractNumId w:val="52"/>
  </w:num>
  <w:num w:numId="9" w16cid:durableId="1874808786">
    <w:abstractNumId w:val="32"/>
  </w:num>
  <w:num w:numId="10" w16cid:durableId="2126457364">
    <w:abstractNumId w:val="85"/>
  </w:num>
  <w:num w:numId="11" w16cid:durableId="1626306907">
    <w:abstractNumId w:val="16"/>
  </w:num>
  <w:num w:numId="12" w16cid:durableId="121121771">
    <w:abstractNumId w:val="9"/>
  </w:num>
  <w:num w:numId="13" w16cid:durableId="375469241">
    <w:abstractNumId w:val="44"/>
  </w:num>
  <w:num w:numId="14" w16cid:durableId="898322541">
    <w:abstractNumId w:val="30"/>
  </w:num>
  <w:num w:numId="15" w16cid:durableId="1513376832">
    <w:abstractNumId w:val="1"/>
  </w:num>
  <w:num w:numId="16" w16cid:durableId="1915122237">
    <w:abstractNumId w:val="80"/>
  </w:num>
  <w:num w:numId="17" w16cid:durableId="689068907">
    <w:abstractNumId w:val="82"/>
  </w:num>
  <w:num w:numId="18" w16cid:durableId="2026131929">
    <w:abstractNumId w:val="27"/>
  </w:num>
  <w:num w:numId="19" w16cid:durableId="396904602">
    <w:abstractNumId w:val="67"/>
  </w:num>
  <w:num w:numId="20" w16cid:durableId="253057545">
    <w:abstractNumId w:val="0"/>
  </w:num>
  <w:num w:numId="21" w16cid:durableId="270744604">
    <w:abstractNumId w:val="101"/>
  </w:num>
  <w:num w:numId="22" w16cid:durableId="166596079">
    <w:abstractNumId w:val="99"/>
  </w:num>
  <w:num w:numId="23" w16cid:durableId="1186600444">
    <w:abstractNumId w:val="98"/>
  </w:num>
  <w:num w:numId="24" w16cid:durableId="745423035">
    <w:abstractNumId w:val="83"/>
  </w:num>
  <w:num w:numId="25" w16cid:durableId="695543550">
    <w:abstractNumId w:val="15"/>
  </w:num>
  <w:num w:numId="26" w16cid:durableId="1621258795">
    <w:abstractNumId w:val="97"/>
  </w:num>
  <w:num w:numId="27" w16cid:durableId="1734743101">
    <w:abstractNumId w:val="19"/>
  </w:num>
  <w:num w:numId="28" w16cid:durableId="349189098">
    <w:abstractNumId w:val="81"/>
  </w:num>
  <w:num w:numId="29" w16cid:durableId="686759765">
    <w:abstractNumId w:val="26"/>
  </w:num>
  <w:num w:numId="30" w16cid:durableId="1107116808">
    <w:abstractNumId w:val="3"/>
  </w:num>
  <w:num w:numId="31" w16cid:durableId="1065102654">
    <w:abstractNumId w:val="51"/>
  </w:num>
  <w:num w:numId="32" w16cid:durableId="119569638">
    <w:abstractNumId w:val="61"/>
  </w:num>
  <w:num w:numId="33" w16cid:durableId="1270116677">
    <w:abstractNumId w:val="40"/>
  </w:num>
  <w:num w:numId="34" w16cid:durableId="538906111">
    <w:abstractNumId w:val="54"/>
  </w:num>
  <w:num w:numId="35" w16cid:durableId="2005627010">
    <w:abstractNumId w:val="2"/>
  </w:num>
  <w:num w:numId="36" w16cid:durableId="856698116">
    <w:abstractNumId w:val="64"/>
  </w:num>
  <w:num w:numId="37" w16cid:durableId="757597717">
    <w:abstractNumId w:val="77"/>
  </w:num>
  <w:num w:numId="38" w16cid:durableId="1344279734">
    <w:abstractNumId w:val="87"/>
  </w:num>
  <w:num w:numId="39" w16cid:durableId="2043243742">
    <w:abstractNumId w:val="29"/>
  </w:num>
  <w:num w:numId="40" w16cid:durableId="866260656">
    <w:abstractNumId w:val="41"/>
  </w:num>
  <w:num w:numId="41" w16cid:durableId="1076174049">
    <w:abstractNumId w:val="49"/>
  </w:num>
  <w:num w:numId="42" w16cid:durableId="547882317">
    <w:abstractNumId w:val="93"/>
  </w:num>
  <w:num w:numId="43" w16cid:durableId="778717328">
    <w:abstractNumId w:val="102"/>
  </w:num>
  <w:num w:numId="44" w16cid:durableId="1767922221">
    <w:abstractNumId w:val="28"/>
  </w:num>
  <w:num w:numId="45" w16cid:durableId="745613054">
    <w:abstractNumId w:val="8"/>
  </w:num>
  <w:num w:numId="46" w16cid:durableId="71390019">
    <w:abstractNumId w:val="86"/>
  </w:num>
  <w:num w:numId="47" w16cid:durableId="2087875226">
    <w:abstractNumId w:val="38"/>
  </w:num>
  <w:num w:numId="48" w16cid:durableId="857041219">
    <w:abstractNumId w:val="76"/>
  </w:num>
  <w:num w:numId="49" w16cid:durableId="1351025646">
    <w:abstractNumId w:val="74"/>
  </w:num>
  <w:num w:numId="50" w16cid:durableId="116262840">
    <w:abstractNumId w:val="55"/>
  </w:num>
  <w:num w:numId="51" w16cid:durableId="1139229394">
    <w:abstractNumId w:val="72"/>
  </w:num>
  <w:num w:numId="52" w16cid:durableId="49349493">
    <w:abstractNumId w:val="58"/>
  </w:num>
  <w:num w:numId="53" w16cid:durableId="136384576">
    <w:abstractNumId w:val="23"/>
  </w:num>
  <w:num w:numId="54" w16cid:durableId="1628269987">
    <w:abstractNumId w:val="70"/>
  </w:num>
  <w:num w:numId="55" w16cid:durableId="1527676750">
    <w:abstractNumId w:val="69"/>
  </w:num>
  <w:num w:numId="56" w16cid:durableId="1957103086">
    <w:abstractNumId w:val="60"/>
  </w:num>
  <w:num w:numId="57" w16cid:durableId="880046923">
    <w:abstractNumId w:val="71"/>
  </w:num>
  <w:num w:numId="58" w16cid:durableId="1761103389">
    <w:abstractNumId w:val="22"/>
  </w:num>
  <w:num w:numId="59" w16cid:durableId="471098501">
    <w:abstractNumId w:val="62"/>
  </w:num>
  <w:num w:numId="60" w16cid:durableId="462889201">
    <w:abstractNumId w:val="100"/>
  </w:num>
  <w:num w:numId="61" w16cid:durableId="57366499">
    <w:abstractNumId w:val="43"/>
  </w:num>
  <w:num w:numId="62" w16cid:durableId="570652279">
    <w:abstractNumId w:val="42"/>
  </w:num>
  <w:num w:numId="63" w16cid:durableId="1985768074">
    <w:abstractNumId w:val="59"/>
  </w:num>
  <w:num w:numId="64" w16cid:durableId="522985922">
    <w:abstractNumId w:val="46"/>
  </w:num>
  <w:num w:numId="65" w16cid:durableId="1467430430">
    <w:abstractNumId w:val="17"/>
  </w:num>
  <w:num w:numId="66" w16cid:durableId="504055316">
    <w:abstractNumId w:val="65"/>
  </w:num>
  <w:num w:numId="67" w16cid:durableId="631441488">
    <w:abstractNumId w:val="6"/>
  </w:num>
  <w:num w:numId="68" w16cid:durableId="766271681">
    <w:abstractNumId w:val="14"/>
  </w:num>
  <w:num w:numId="69" w16cid:durableId="1078555521">
    <w:abstractNumId w:val="20"/>
  </w:num>
  <w:num w:numId="70" w16cid:durableId="523400586">
    <w:abstractNumId w:val="95"/>
  </w:num>
  <w:num w:numId="71" w16cid:durableId="21244913">
    <w:abstractNumId w:val="11"/>
  </w:num>
  <w:num w:numId="72" w16cid:durableId="643048296">
    <w:abstractNumId w:val="88"/>
  </w:num>
  <w:num w:numId="73" w16cid:durableId="1213617770">
    <w:abstractNumId w:val="75"/>
  </w:num>
  <w:num w:numId="74" w16cid:durableId="1070427162">
    <w:abstractNumId w:val="68"/>
  </w:num>
  <w:num w:numId="75" w16cid:durableId="1306810891">
    <w:abstractNumId w:val="18"/>
  </w:num>
  <w:num w:numId="76" w16cid:durableId="893392878">
    <w:abstractNumId w:val="4"/>
  </w:num>
  <w:num w:numId="77" w16cid:durableId="917710805">
    <w:abstractNumId w:val="21"/>
  </w:num>
  <w:num w:numId="78" w16cid:durableId="1801454510">
    <w:abstractNumId w:val="33"/>
  </w:num>
  <w:num w:numId="79" w16cid:durableId="562178293">
    <w:abstractNumId w:val="84"/>
  </w:num>
  <w:num w:numId="80" w16cid:durableId="1925650403">
    <w:abstractNumId w:val="91"/>
  </w:num>
  <w:num w:numId="81" w16cid:durableId="741832003">
    <w:abstractNumId w:val="103"/>
  </w:num>
  <w:num w:numId="82" w16cid:durableId="1405107648">
    <w:abstractNumId w:val="50"/>
  </w:num>
  <w:num w:numId="83" w16cid:durableId="2050839590">
    <w:abstractNumId w:val="5"/>
  </w:num>
  <w:num w:numId="84" w16cid:durableId="1317996468">
    <w:abstractNumId w:val="89"/>
  </w:num>
  <w:num w:numId="85" w16cid:durableId="51395805">
    <w:abstractNumId w:val="47"/>
  </w:num>
  <w:num w:numId="86" w16cid:durableId="316767659">
    <w:abstractNumId w:val="96"/>
  </w:num>
  <w:num w:numId="87" w16cid:durableId="1365060182">
    <w:abstractNumId w:val="24"/>
  </w:num>
  <w:num w:numId="88" w16cid:durableId="936253896">
    <w:abstractNumId w:val="7"/>
  </w:num>
  <w:num w:numId="89" w16cid:durableId="1197430322">
    <w:abstractNumId w:val="63"/>
  </w:num>
  <w:num w:numId="90" w16cid:durableId="970984411">
    <w:abstractNumId w:val="53"/>
  </w:num>
  <w:num w:numId="91" w16cid:durableId="272247741">
    <w:abstractNumId w:val="10"/>
  </w:num>
  <w:num w:numId="92" w16cid:durableId="923488528">
    <w:abstractNumId w:val="94"/>
  </w:num>
  <w:num w:numId="93" w16cid:durableId="699164696">
    <w:abstractNumId w:val="36"/>
  </w:num>
  <w:num w:numId="94" w16cid:durableId="1221281412">
    <w:abstractNumId w:val="73"/>
  </w:num>
  <w:num w:numId="95" w16cid:durableId="172229050">
    <w:abstractNumId w:val="92"/>
  </w:num>
  <w:num w:numId="96" w16cid:durableId="302469017">
    <w:abstractNumId w:val="31"/>
  </w:num>
  <w:num w:numId="97" w16cid:durableId="1034113947">
    <w:abstractNumId w:val="39"/>
  </w:num>
  <w:num w:numId="98" w16cid:durableId="1095176545">
    <w:abstractNumId w:val="90"/>
  </w:num>
  <w:num w:numId="99" w16cid:durableId="995762546">
    <w:abstractNumId w:val="37"/>
  </w:num>
  <w:num w:numId="100" w16cid:durableId="150876335">
    <w:abstractNumId w:val="78"/>
  </w:num>
  <w:num w:numId="101" w16cid:durableId="1158955049">
    <w:abstractNumId w:val="25"/>
  </w:num>
  <w:num w:numId="102" w16cid:durableId="1505389922">
    <w:abstractNumId w:val="79"/>
  </w:num>
  <w:num w:numId="103" w16cid:durableId="2065905401">
    <w:abstractNumId w:val="34"/>
  </w:num>
  <w:num w:numId="104" w16cid:durableId="948505868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9B"/>
    <w:rsid w:val="000A799B"/>
    <w:rsid w:val="002B123B"/>
    <w:rsid w:val="003D6E19"/>
    <w:rsid w:val="004C29E2"/>
    <w:rsid w:val="0056703C"/>
    <w:rsid w:val="005B36CD"/>
    <w:rsid w:val="0066660C"/>
    <w:rsid w:val="00672A7C"/>
    <w:rsid w:val="00783758"/>
    <w:rsid w:val="007A347A"/>
    <w:rsid w:val="007E65DF"/>
    <w:rsid w:val="008A35B9"/>
    <w:rsid w:val="00A16C59"/>
    <w:rsid w:val="00B01A68"/>
    <w:rsid w:val="00B1399B"/>
    <w:rsid w:val="00B56E78"/>
    <w:rsid w:val="00B6357B"/>
    <w:rsid w:val="00BD72EE"/>
    <w:rsid w:val="00C54AD9"/>
    <w:rsid w:val="00CB5EF2"/>
    <w:rsid w:val="00D45E48"/>
    <w:rsid w:val="00D61C17"/>
    <w:rsid w:val="00DB1C02"/>
    <w:rsid w:val="00E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05BD4"/>
  <w15:chartTrackingRefBased/>
  <w15:docId w15:val="{206412BF-EF32-4274-912F-F0A36791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7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CH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139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CH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1399B"/>
    <w:rPr>
      <w:rFonts w:eastAsiaTheme="majorEastAsia" w:cstheme="majorBidi"/>
      <w:color w:val="0F4761" w:themeColor="accent1" w:themeShade="BF"/>
      <w:kern w:val="0"/>
      <w:sz w:val="28"/>
      <w:szCs w:val="28"/>
      <w:lang w:eastAsia="en-CH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1399B"/>
    <w:rPr>
      <w:rFonts w:eastAsiaTheme="majorEastAsia" w:cstheme="majorBidi"/>
      <w:i/>
      <w:iCs/>
      <w:color w:val="0F4761" w:themeColor="accent1" w:themeShade="BF"/>
      <w:kern w:val="0"/>
      <w:lang w:eastAsia="en-CH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99B"/>
    <w:rPr>
      <w:rFonts w:eastAsiaTheme="majorEastAsia" w:cstheme="majorBidi"/>
      <w:color w:val="0F4761" w:themeColor="accent1" w:themeShade="BF"/>
      <w:kern w:val="0"/>
      <w:lang w:eastAsia="en-CH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99B"/>
    <w:rPr>
      <w:rFonts w:eastAsiaTheme="majorEastAsia" w:cstheme="majorBidi"/>
      <w:i/>
      <w:iCs/>
      <w:color w:val="595959" w:themeColor="text1" w:themeTint="A6"/>
      <w:kern w:val="0"/>
      <w:lang w:eastAsia="en-CH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99B"/>
    <w:rPr>
      <w:rFonts w:eastAsiaTheme="majorEastAsia" w:cstheme="majorBidi"/>
      <w:color w:val="595959" w:themeColor="text1" w:themeTint="A6"/>
      <w:kern w:val="0"/>
      <w:lang w:eastAsia="en-CH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99B"/>
    <w:rPr>
      <w:rFonts w:eastAsiaTheme="majorEastAsia" w:cstheme="majorBidi"/>
      <w:i/>
      <w:iCs/>
      <w:color w:val="272727" w:themeColor="text1" w:themeTint="D8"/>
      <w:kern w:val="0"/>
      <w:lang w:eastAsia="en-CH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99B"/>
    <w:rPr>
      <w:rFonts w:eastAsiaTheme="majorEastAsia" w:cstheme="majorBidi"/>
      <w:color w:val="272727" w:themeColor="text1" w:themeTint="D8"/>
      <w:kern w:val="0"/>
      <w:lang w:eastAsia="en-CH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13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9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H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99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CH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3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99B"/>
    <w:rPr>
      <w:rFonts w:cs="Times New Roman"/>
      <w:i/>
      <w:iCs/>
      <w:color w:val="404040" w:themeColor="text1" w:themeTint="BF"/>
      <w:kern w:val="0"/>
      <w:lang w:eastAsia="en-CH"/>
      <w14:ligatures w14:val="none"/>
    </w:rPr>
  </w:style>
  <w:style w:type="paragraph" w:styleId="ListParagraph">
    <w:name w:val="List Paragraph"/>
    <w:basedOn w:val="Normal"/>
    <w:uiPriority w:val="34"/>
    <w:qFormat/>
    <w:rsid w:val="00B13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99B"/>
    <w:rPr>
      <w:rFonts w:cs="Times New Roman"/>
      <w:i/>
      <w:iCs/>
      <w:color w:val="0F4761" w:themeColor="accent1" w:themeShade="BF"/>
      <w:kern w:val="0"/>
      <w:lang w:eastAsia="en-CH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399B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B1399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B1399B"/>
    <w:pPr>
      <w:spacing w:before="240" w:after="0" w:line="259" w:lineRule="auto"/>
      <w:outlineLvl w:val="9"/>
    </w:pPr>
    <w:rPr>
      <w:rFonts w:ascii="Play" w:eastAsia="Play" w:hAnsi="Play" w:cs="Play"/>
      <w:color w:val="0F476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1399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1399B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1399B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B139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1399B"/>
    <w:rPr>
      <w:i/>
      <w:iCs/>
    </w:rPr>
  </w:style>
  <w:style w:type="character" w:styleId="Strong">
    <w:name w:val="Strong"/>
    <w:basedOn w:val="DefaultParagraphFont"/>
    <w:uiPriority w:val="22"/>
    <w:qFormat/>
    <w:rsid w:val="00B1399B"/>
    <w:rPr>
      <w:b/>
      <w:bCs/>
    </w:rPr>
  </w:style>
  <w:style w:type="paragraph" w:styleId="NormalWeb">
    <w:name w:val="Normal (Web)"/>
    <w:basedOn w:val="Normal"/>
    <w:uiPriority w:val="99"/>
    <w:unhideWhenUsed/>
    <w:rsid w:val="00B1399B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13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99B"/>
    <w:rPr>
      <w:rFonts w:ascii="Lato" w:eastAsia="Lato" w:hAnsi="Lato" w:cs="Lato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99B"/>
    <w:rPr>
      <w:rFonts w:ascii="Lato" w:eastAsia="Lato" w:hAnsi="Lato" w:cs="Lato"/>
      <w:b/>
      <w:bCs/>
      <w:kern w:val="0"/>
      <w:sz w:val="20"/>
      <w:szCs w:val="20"/>
      <w:lang w:val="en-GB"/>
      <w14:ligatures w14:val="none"/>
    </w:rPr>
  </w:style>
  <w:style w:type="character" w:customStyle="1" w:styleId="authorortitle">
    <w:name w:val="authorortitle"/>
    <w:basedOn w:val="DefaultParagraphFont"/>
    <w:rsid w:val="00B1399B"/>
  </w:style>
  <w:style w:type="paragraph" w:styleId="TOC1">
    <w:name w:val="toc 1"/>
    <w:basedOn w:val="Normal"/>
    <w:next w:val="Normal"/>
    <w:autoRedefine/>
    <w:uiPriority w:val="39"/>
    <w:unhideWhenUsed/>
    <w:rsid w:val="00B1399B"/>
    <w:pPr>
      <w:tabs>
        <w:tab w:val="right" w:pos="9016"/>
      </w:tabs>
      <w:spacing w:after="100"/>
    </w:pPr>
    <w:rPr>
      <w:rFonts w:eastAsiaTheme="majorEastAsia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rsid w:val="00B139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99B"/>
    <w:rPr>
      <w:rFonts w:ascii="Lato" w:eastAsia="Lato" w:hAnsi="Lato" w:cs="Lato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3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99B"/>
    <w:rPr>
      <w:rFonts w:ascii="Lato" w:eastAsia="Lato" w:hAnsi="Lato" w:cs="Lato"/>
      <w:kern w:val="0"/>
      <w:sz w:val="22"/>
      <w:szCs w:val="22"/>
      <w:lang w:val="en-GB"/>
      <w14:ligatures w14:val="none"/>
    </w:rPr>
  </w:style>
  <w:style w:type="paragraph" w:styleId="Revision">
    <w:name w:val="Revision"/>
    <w:hidden/>
    <w:uiPriority w:val="99"/>
    <w:semiHidden/>
    <w:rsid w:val="00B1399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399B"/>
    <w:rPr>
      <w:color w:val="96607D" w:themeColor="followedHyperlink"/>
      <w:u w:val="single"/>
    </w:rPr>
  </w:style>
  <w:style w:type="character" w:customStyle="1" w:styleId="author-wrapper">
    <w:name w:val="author-wrapper"/>
    <w:basedOn w:val="DefaultParagraphFont"/>
    <w:rsid w:val="00B1399B"/>
  </w:style>
  <w:style w:type="character" w:customStyle="1" w:styleId="relative">
    <w:name w:val="relative"/>
    <w:basedOn w:val="DefaultParagraphFont"/>
    <w:rsid w:val="00B1399B"/>
  </w:style>
  <w:style w:type="table" w:styleId="TableGrid">
    <w:name w:val="Table Grid"/>
    <w:basedOn w:val="TableNormal"/>
    <w:uiPriority w:val="39"/>
    <w:rsid w:val="00B1399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B139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urageousaction.ch/toolk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8770</Words>
  <Characters>42627</Characters>
  <Application>Microsoft Office Word</Application>
  <DocSecurity>0</DocSecurity>
  <Lines>1705</Lines>
  <Paragraphs>1070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von Dadelszen</dc:creator>
  <cp:keywords/>
  <dc:description/>
  <cp:lastModifiedBy>Helen von Dadelszen</cp:lastModifiedBy>
  <cp:revision>10</cp:revision>
  <dcterms:created xsi:type="dcterms:W3CDTF">2026-01-02T15:05:00Z</dcterms:created>
  <dcterms:modified xsi:type="dcterms:W3CDTF">2026-02-06T17:21:00Z</dcterms:modified>
</cp:coreProperties>
</file>